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642DF" w14:textId="2BB14D02" w:rsidR="0012370D" w:rsidRPr="00A25774" w:rsidRDefault="00D77232" w:rsidP="0012370D">
      <w:pPr>
        <w:rPr>
          <w:rFonts w:ascii="Verdana" w:hAnsi="Verdana" w:cstheme="minorHAnsi"/>
          <w:color w:val="A6A6A6"/>
          <w:sz w:val="16"/>
          <w:szCs w:val="18"/>
        </w:rPr>
      </w:pPr>
      <w:r w:rsidRPr="00F01625">
        <w:rPr>
          <w:rFonts w:ascii="Verdana" w:hAnsi="Verdana" w:cstheme="minorHAnsi"/>
          <w:b/>
          <w:noProof/>
          <w:color w:val="0070C0"/>
          <w:spacing w:val="-12"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534F5398" wp14:editId="7672B865">
            <wp:simplePos x="0" y="0"/>
            <wp:positionH relativeFrom="margin">
              <wp:align>center</wp:align>
            </wp:positionH>
            <wp:positionV relativeFrom="paragraph">
              <wp:posOffset>-5080</wp:posOffset>
            </wp:positionV>
            <wp:extent cx="2024380" cy="880745"/>
            <wp:effectExtent l="0" t="0" r="0" b="0"/>
            <wp:wrapNone/>
            <wp:docPr id="11" name="Image 11" descr="eau grand sud ouest-marianne-bloc-mar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au grand sud ouest-marianne-bloc-marqu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4380" cy="880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1FE6" w:rsidRPr="00F01625">
        <w:rPr>
          <w:rFonts w:ascii="Verdana" w:hAnsi="Verdana" w:cstheme="minorHAnsi"/>
          <w:b/>
          <w:noProof/>
          <w:color w:val="0070C0"/>
          <w:spacing w:val="-12"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4DA24FD4" wp14:editId="4BE41287">
            <wp:simplePos x="0" y="0"/>
            <wp:positionH relativeFrom="margin">
              <wp:align>left</wp:align>
            </wp:positionH>
            <wp:positionV relativeFrom="paragraph">
              <wp:posOffset>-5080</wp:posOffset>
            </wp:positionV>
            <wp:extent cx="1319553" cy="829123"/>
            <wp:effectExtent l="0" t="0" r="0" b="9525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EFETE_region_Nouvelle_Aquitaine_Couleurs1_cle84725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9553" cy="8291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4038B5" w14:textId="35748563" w:rsidR="00591FE6" w:rsidRPr="00A25774" w:rsidRDefault="00DE107C" w:rsidP="00591FE6">
      <w:pPr>
        <w:rPr>
          <w:rFonts w:ascii="Verdana" w:hAnsi="Verdana" w:cstheme="minorHAnsi"/>
          <w:b/>
          <w:color w:val="0070C0"/>
          <w:spacing w:val="-12"/>
          <w:sz w:val="36"/>
          <w:szCs w:val="40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58EA3395" wp14:editId="64742B6C">
            <wp:simplePos x="0" y="0"/>
            <wp:positionH relativeFrom="column">
              <wp:posOffset>4224404</wp:posOffset>
            </wp:positionH>
            <wp:positionV relativeFrom="paragraph">
              <wp:posOffset>11982</wp:posOffset>
            </wp:positionV>
            <wp:extent cx="1620311" cy="646430"/>
            <wp:effectExtent l="0" t="0" r="0" b="1270"/>
            <wp:wrapNone/>
            <wp:docPr id="4" name="Image 3" descr="logo_na_horiz_QUADRI_20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 descr="logo_na_horiz_QUADRI_2019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311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CC4D78" w14:textId="2DE7ECCF" w:rsidR="00591FE6" w:rsidRPr="00A25774" w:rsidRDefault="00591FE6" w:rsidP="00591FE6">
      <w:pPr>
        <w:rPr>
          <w:rFonts w:ascii="Verdana" w:hAnsi="Verdana" w:cstheme="minorHAnsi"/>
          <w:b/>
          <w:color w:val="0070C0"/>
          <w:spacing w:val="-12"/>
          <w:sz w:val="36"/>
          <w:szCs w:val="40"/>
        </w:rPr>
      </w:pPr>
    </w:p>
    <w:p w14:paraId="42C5153B" w14:textId="77777777" w:rsidR="0012370D" w:rsidRPr="00A25774" w:rsidRDefault="0012370D" w:rsidP="00065534">
      <w:pPr>
        <w:rPr>
          <w:rFonts w:ascii="Verdana" w:hAnsi="Verdana" w:cstheme="minorHAnsi"/>
          <w:b/>
          <w:color w:val="0070C0"/>
          <w:spacing w:val="-12"/>
          <w:sz w:val="32"/>
          <w:szCs w:val="32"/>
        </w:rPr>
      </w:pPr>
    </w:p>
    <w:p w14:paraId="14422E19" w14:textId="14BD14EF" w:rsidR="00D77232" w:rsidRPr="003626E6" w:rsidRDefault="00D77232" w:rsidP="00D77232">
      <w:pPr>
        <w:pBdr>
          <w:top w:val="single" w:sz="12" w:space="1" w:color="8F100D"/>
          <w:left w:val="single" w:sz="12" w:space="4" w:color="8F100D"/>
          <w:bottom w:val="single" w:sz="12" w:space="1" w:color="8F100D"/>
          <w:right w:val="single" w:sz="12" w:space="4" w:color="8F100D"/>
        </w:pBdr>
        <w:jc w:val="center"/>
        <w:rPr>
          <w:rFonts w:ascii="Verdana" w:hAnsi="Verdana" w:cstheme="minorHAnsi"/>
          <w:b/>
          <w:color w:val="0070C0"/>
          <w:spacing w:val="-12"/>
          <w:sz w:val="28"/>
          <w:szCs w:val="32"/>
        </w:rPr>
      </w:pPr>
      <w:r w:rsidRPr="00481954">
        <w:rPr>
          <w:rFonts w:ascii="Verdana" w:eastAsia="Calibri" w:hAnsi="Verdana" w:cstheme="minorHAnsi"/>
          <w:b/>
          <w:noProof/>
          <w:color w:val="0070C0"/>
          <w:spacing w:val="-12"/>
          <w:sz w:val="36"/>
          <w:szCs w:val="40"/>
          <w:lang w:eastAsia="en-US"/>
        </w:rPr>
        <w:t xml:space="preserve">Soutien aux </w:t>
      </w:r>
      <w:r w:rsidR="001629B7">
        <w:rPr>
          <w:rFonts w:ascii="Verdana" w:eastAsia="Calibri" w:hAnsi="Verdana" w:cstheme="minorHAnsi"/>
          <w:b/>
          <w:noProof/>
          <w:color w:val="0070C0"/>
          <w:spacing w:val="-12"/>
          <w:sz w:val="36"/>
          <w:szCs w:val="40"/>
          <w:lang w:eastAsia="en-US"/>
        </w:rPr>
        <w:t xml:space="preserve">conseils individuels en </w:t>
      </w:r>
      <w:r w:rsidRPr="00481954">
        <w:rPr>
          <w:rFonts w:ascii="Verdana" w:eastAsia="Calibri" w:hAnsi="Verdana" w:cstheme="minorHAnsi"/>
          <w:b/>
          <w:noProof/>
          <w:color w:val="0070C0"/>
          <w:spacing w:val="-12"/>
          <w:sz w:val="36"/>
          <w:szCs w:val="40"/>
          <w:lang w:eastAsia="en-US"/>
        </w:rPr>
        <w:t>agriculture biologique en Nouvelle-Aquitaine</w:t>
      </w:r>
    </w:p>
    <w:p w14:paraId="31953798" w14:textId="78EAD0FC" w:rsidR="0012370D" w:rsidRDefault="00D77232" w:rsidP="00065534">
      <w:pPr>
        <w:pBdr>
          <w:top w:val="single" w:sz="12" w:space="1" w:color="8F100D"/>
          <w:left w:val="single" w:sz="12" w:space="4" w:color="8F100D"/>
          <w:bottom w:val="single" w:sz="12" w:space="1" w:color="8F100D"/>
          <w:right w:val="single" w:sz="12" w:space="4" w:color="8F100D"/>
        </w:pBdr>
        <w:spacing w:before="240"/>
        <w:jc w:val="center"/>
        <w:rPr>
          <w:rFonts w:ascii="Verdana" w:hAnsi="Verdana" w:cstheme="minorHAnsi"/>
          <w:b/>
          <w:color w:val="0070C0"/>
          <w:spacing w:val="-12"/>
          <w:sz w:val="28"/>
          <w:szCs w:val="32"/>
        </w:rPr>
      </w:pPr>
      <w:r w:rsidRPr="003626E6">
        <w:rPr>
          <w:rFonts w:ascii="Verdana" w:hAnsi="Verdana" w:cstheme="minorHAnsi"/>
          <w:b/>
          <w:color w:val="0070C0"/>
          <w:spacing w:val="-12"/>
          <w:sz w:val="28"/>
          <w:szCs w:val="32"/>
        </w:rPr>
        <w:t>Appel à projets 2023</w:t>
      </w:r>
    </w:p>
    <w:p w14:paraId="4482A01B" w14:textId="73131183" w:rsidR="0012370D" w:rsidRPr="00D77232" w:rsidRDefault="0012370D" w:rsidP="0012370D">
      <w:pPr>
        <w:pBdr>
          <w:top w:val="single" w:sz="12" w:space="1" w:color="8F100D"/>
          <w:left w:val="single" w:sz="12" w:space="4" w:color="8F100D"/>
          <w:bottom w:val="single" w:sz="12" w:space="1" w:color="8F100D"/>
          <w:right w:val="single" w:sz="12" w:space="4" w:color="8F100D"/>
        </w:pBdr>
        <w:jc w:val="center"/>
        <w:rPr>
          <w:rFonts w:ascii="Verdana" w:hAnsi="Verdana" w:cstheme="minorHAnsi"/>
          <w:b/>
          <w:color w:val="0070C0"/>
          <w:spacing w:val="-12"/>
          <w:sz w:val="28"/>
          <w:szCs w:val="32"/>
        </w:rPr>
      </w:pPr>
      <w:r w:rsidRPr="00D77232">
        <w:rPr>
          <w:rFonts w:ascii="Verdana" w:hAnsi="Verdana" w:cstheme="minorHAnsi"/>
          <w:b/>
          <w:color w:val="0070C0"/>
          <w:spacing w:val="-12"/>
          <w:sz w:val="28"/>
          <w:szCs w:val="32"/>
        </w:rPr>
        <w:t>Annexe 2 : Description d</w:t>
      </w:r>
      <w:r w:rsidR="00641799">
        <w:rPr>
          <w:rFonts w:ascii="Verdana" w:hAnsi="Verdana" w:cstheme="minorHAnsi"/>
          <w:b/>
          <w:color w:val="0070C0"/>
          <w:spacing w:val="-12"/>
          <w:sz w:val="28"/>
          <w:szCs w:val="32"/>
        </w:rPr>
        <w:t>’une action</w:t>
      </w:r>
      <w:r w:rsidRPr="00D77232">
        <w:rPr>
          <w:rFonts w:ascii="Verdana" w:hAnsi="Verdana" w:cstheme="minorHAnsi"/>
          <w:b/>
          <w:color w:val="0070C0"/>
          <w:spacing w:val="-12"/>
          <w:sz w:val="28"/>
          <w:szCs w:val="32"/>
        </w:rPr>
        <w:t xml:space="preserve"> de l’opération</w:t>
      </w:r>
    </w:p>
    <w:p w14:paraId="6244F623" w14:textId="2FABF324" w:rsidR="0012370D" w:rsidRPr="00DC5684" w:rsidRDefault="008153B3" w:rsidP="0012370D">
      <w:pPr>
        <w:shd w:val="clear" w:color="auto" w:fill="FFFFFF"/>
        <w:ind w:left="4248"/>
        <w:jc w:val="right"/>
        <w:rPr>
          <w:rFonts w:ascii="Verdana" w:hAnsi="Verdana" w:cstheme="minorHAnsi"/>
          <w:iCs/>
          <w:color w:val="000080"/>
          <w:sz w:val="16"/>
        </w:rPr>
      </w:pPr>
      <w:r>
        <w:rPr>
          <w:rFonts w:ascii="Verdana" w:hAnsi="Verdana" w:cstheme="minorHAnsi"/>
          <w:iCs/>
          <w:color w:val="000080"/>
          <w:sz w:val="16"/>
        </w:rPr>
        <w:t xml:space="preserve">V1.0 du </w:t>
      </w:r>
      <w:r w:rsidR="001629B7">
        <w:rPr>
          <w:rFonts w:ascii="Verdana" w:hAnsi="Verdana" w:cstheme="minorHAnsi"/>
          <w:iCs/>
          <w:color w:val="000080"/>
          <w:sz w:val="16"/>
        </w:rPr>
        <w:t>02/12</w:t>
      </w:r>
      <w:r>
        <w:rPr>
          <w:rFonts w:ascii="Verdana" w:hAnsi="Verdana" w:cstheme="minorHAnsi"/>
          <w:iCs/>
          <w:color w:val="000080"/>
          <w:sz w:val="16"/>
        </w:rPr>
        <w:t>/2022</w:t>
      </w:r>
    </w:p>
    <w:p w14:paraId="0AA37DC0" w14:textId="4100FEAF" w:rsidR="0012370D" w:rsidRPr="00A25774" w:rsidRDefault="0012370D" w:rsidP="001237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theme="minorHAnsi"/>
          <w:color w:val="000000"/>
          <w:sz w:val="18"/>
          <w:szCs w:val="18"/>
        </w:rPr>
      </w:pPr>
      <w:r w:rsidRPr="00A25774">
        <w:rPr>
          <w:rFonts w:ascii="Verdana" w:hAnsi="Verdana" w:cstheme="minorHAnsi"/>
          <w:color w:val="000000"/>
          <w:sz w:val="18"/>
          <w:szCs w:val="18"/>
        </w:rPr>
        <w:t xml:space="preserve">Version originale en date du </w:t>
      </w:r>
      <w:r w:rsidR="001629B7">
        <w:rPr>
          <w:rFonts w:ascii="Verdana" w:hAnsi="Verdana" w:cstheme="minorHAnsi"/>
          <w:color w:val="000000"/>
          <w:sz w:val="18"/>
          <w:szCs w:val="18"/>
        </w:rPr>
        <w:t>02/12</w:t>
      </w:r>
      <w:r w:rsidR="008153B3">
        <w:rPr>
          <w:rFonts w:ascii="Verdana" w:hAnsi="Verdana" w:cstheme="minorHAnsi"/>
          <w:color w:val="000000"/>
          <w:sz w:val="18"/>
          <w:szCs w:val="18"/>
        </w:rPr>
        <w:t>/2022</w:t>
      </w:r>
    </w:p>
    <w:p w14:paraId="0BD88FE8" w14:textId="77777777" w:rsidR="001629B7" w:rsidRDefault="001629B7" w:rsidP="0012370D">
      <w:pPr>
        <w:jc w:val="left"/>
        <w:rPr>
          <w:rFonts w:ascii="Verdana" w:hAnsi="Verdana" w:cstheme="minorHAnsi"/>
          <w:iCs/>
          <w:color w:val="000080"/>
          <w:sz w:val="16"/>
        </w:rPr>
      </w:pPr>
    </w:p>
    <w:p w14:paraId="3D1BEAD8" w14:textId="5E375584" w:rsidR="0012370D" w:rsidRPr="00DC5684" w:rsidRDefault="0012370D" w:rsidP="0012370D">
      <w:pPr>
        <w:jc w:val="left"/>
        <w:rPr>
          <w:rFonts w:ascii="Verdana" w:hAnsi="Verdana" w:cstheme="minorHAnsi"/>
          <w:iCs/>
          <w:color w:val="000080"/>
          <w:sz w:val="16"/>
        </w:rPr>
      </w:pPr>
      <w:r w:rsidRPr="00DC5684">
        <w:rPr>
          <w:rFonts w:ascii="Verdana" w:hAnsi="Verdana" w:cstheme="minorHAnsi"/>
          <w:iCs/>
          <w:color w:val="000080"/>
          <w:sz w:val="16"/>
        </w:rPr>
        <w:t>Cette annexe permet de décrire les actions en vue de demander des aides :</w:t>
      </w:r>
    </w:p>
    <w:p w14:paraId="730D2DDE" w14:textId="2E96A1A9" w:rsidR="0012370D" w:rsidRPr="00DC5684" w:rsidRDefault="00EF67EF" w:rsidP="00065534">
      <w:pPr>
        <w:numPr>
          <w:ilvl w:val="0"/>
          <w:numId w:val="1"/>
        </w:numPr>
        <w:tabs>
          <w:tab w:val="left" w:pos="851"/>
        </w:tabs>
        <w:ind w:left="426" w:hanging="357"/>
        <w:rPr>
          <w:rFonts w:ascii="Verdana" w:hAnsi="Verdana" w:cstheme="minorHAnsi"/>
          <w:iCs/>
          <w:color w:val="000080"/>
          <w:sz w:val="16"/>
        </w:rPr>
      </w:pPr>
      <w:r w:rsidRPr="00DC5684">
        <w:rPr>
          <w:rFonts w:ascii="Verdana" w:hAnsi="Verdana" w:cstheme="minorHAnsi"/>
          <w:iCs/>
          <w:color w:val="000080"/>
          <w:sz w:val="16"/>
        </w:rPr>
        <w:t>Régionales</w:t>
      </w:r>
      <w:r w:rsidR="0012370D" w:rsidRPr="00DC5684">
        <w:rPr>
          <w:rFonts w:ascii="Verdana" w:hAnsi="Verdana" w:cstheme="minorHAnsi"/>
          <w:iCs/>
          <w:color w:val="000080"/>
          <w:sz w:val="16"/>
        </w:rPr>
        <w:t xml:space="preserve"> – SRDEII - RI d’intervention des aides aux entreprises ;</w:t>
      </w:r>
    </w:p>
    <w:p w14:paraId="6DAB0B17" w14:textId="133B7874" w:rsidR="0012370D" w:rsidRPr="00DC5684" w:rsidRDefault="0012370D" w:rsidP="00065534">
      <w:pPr>
        <w:pStyle w:val="NormalWeb"/>
        <w:numPr>
          <w:ilvl w:val="0"/>
          <w:numId w:val="1"/>
        </w:numPr>
        <w:tabs>
          <w:tab w:val="left" w:pos="426"/>
        </w:tabs>
        <w:spacing w:after="0" w:line="240" w:lineRule="auto"/>
        <w:ind w:left="426"/>
        <w:jc w:val="both"/>
        <w:rPr>
          <w:rFonts w:ascii="Verdana" w:hAnsi="Verdana" w:cstheme="minorHAnsi"/>
          <w:iCs/>
          <w:color w:val="000080"/>
          <w:sz w:val="16"/>
        </w:rPr>
      </w:pPr>
      <w:proofErr w:type="gramStart"/>
      <w:r w:rsidRPr="00DC5684">
        <w:rPr>
          <w:rFonts w:ascii="Verdana" w:eastAsia="MS Minngs" w:hAnsi="Verdana" w:cstheme="minorHAnsi"/>
          <w:bCs/>
          <w:iCs/>
          <w:color w:val="000080"/>
          <w:sz w:val="16"/>
          <w:szCs w:val="28"/>
        </w:rPr>
        <w:t>de</w:t>
      </w:r>
      <w:proofErr w:type="gramEnd"/>
      <w:r w:rsidRPr="00DC5684">
        <w:rPr>
          <w:rFonts w:ascii="Verdana" w:eastAsia="MS Minngs" w:hAnsi="Verdana" w:cstheme="minorHAnsi"/>
          <w:bCs/>
          <w:iCs/>
          <w:color w:val="000080"/>
          <w:sz w:val="16"/>
          <w:szCs w:val="28"/>
        </w:rPr>
        <w:t xml:space="preserve"> l’Agence de l’Eau Adour Garonne, qui s’inscrivent dans le cadre de la délibération du Conseil d’Administration </w:t>
      </w:r>
      <w:proofErr w:type="spellStart"/>
      <w:r w:rsidRPr="00DC5684">
        <w:rPr>
          <w:rFonts w:ascii="Verdana" w:eastAsia="MS Minngs" w:hAnsi="Verdana" w:cstheme="minorHAnsi"/>
          <w:bCs/>
          <w:iCs/>
          <w:color w:val="000080"/>
          <w:sz w:val="16"/>
          <w:szCs w:val="28"/>
        </w:rPr>
        <w:t>n°DL</w:t>
      </w:r>
      <w:proofErr w:type="spellEnd"/>
      <w:r w:rsidRPr="00DC5684">
        <w:rPr>
          <w:rFonts w:ascii="Verdana" w:eastAsia="MS Minngs" w:hAnsi="Verdana" w:cstheme="minorHAnsi"/>
          <w:bCs/>
          <w:iCs/>
          <w:color w:val="000080"/>
          <w:sz w:val="16"/>
          <w:szCs w:val="28"/>
        </w:rPr>
        <w:t>/CA/2</w:t>
      </w:r>
      <w:r w:rsidR="00E02A6F">
        <w:rPr>
          <w:rFonts w:ascii="Verdana" w:eastAsia="MS Minngs" w:hAnsi="Verdana" w:cstheme="minorHAnsi"/>
          <w:bCs/>
          <w:iCs/>
          <w:color w:val="000080"/>
          <w:sz w:val="16"/>
          <w:szCs w:val="28"/>
        </w:rPr>
        <w:t>1</w:t>
      </w:r>
      <w:r w:rsidRPr="00DC5684">
        <w:rPr>
          <w:rFonts w:ascii="Verdana" w:eastAsia="MS Minngs" w:hAnsi="Verdana" w:cstheme="minorHAnsi"/>
          <w:bCs/>
          <w:iCs/>
          <w:color w:val="000080"/>
          <w:sz w:val="16"/>
          <w:szCs w:val="28"/>
        </w:rPr>
        <w:t>-</w:t>
      </w:r>
      <w:r w:rsidR="00E02A6F">
        <w:rPr>
          <w:rFonts w:ascii="Verdana" w:eastAsia="MS Minngs" w:hAnsi="Verdana" w:cstheme="minorHAnsi"/>
          <w:bCs/>
          <w:iCs/>
          <w:color w:val="000080"/>
          <w:sz w:val="16"/>
          <w:szCs w:val="28"/>
        </w:rPr>
        <w:t>70</w:t>
      </w:r>
      <w:r w:rsidRPr="00DC5684">
        <w:rPr>
          <w:rFonts w:ascii="Verdana" w:eastAsia="MS Minngs" w:hAnsi="Verdana" w:cstheme="minorHAnsi"/>
          <w:bCs/>
          <w:iCs/>
          <w:color w:val="000080"/>
          <w:sz w:val="16"/>
          <w:szCs w:val="28"/>
        </w:rPr>
        <w:t xml:space="preserve"> du </w:t>
      </w:r>
      <w:r w:rsidR="00E02A6F">
        <w:rPr>
          <w:rFonts w:ascii="Verdana" w:eastAsia="MS Minngs" w:hAnsi="Verdana" w:cstheme="minorHAnsi"/>
          <w:bCs/>
          <w:iCs/>
          <w:color w:val="000080"/>
          <w:sz w:val="16"/>
          <w:szCs w:val="28"/>
        </w:rPr>
        <w:t>27 octobre 2021</w:t>
      </w:r>
      <w:r w:rsidR="00065534">
        <w:rPr>
          <w:rFonts w:ascii="Verdana" w:eastAsia="MS Minngs" w:hAnsi="Verdana" w:cstheme="minorHAnsi"/>
          <w:bCs/>
          <w:iCs/>
          <w:color w:val="000080"/>
          <w:sz w:val="16"/>
          <w:szCs w:val="28"/>
        </w:rPr>
        <w:t>.</w:t>
      </w:r>
    </w:p>
    <w:p w14:paraId="07F895CD" w14:textId="0E1580CA" w:rsidR="0012370D" w:rsidRDefault="0012370D" w:rsidP="00065534">
      <w:pPr>
        <w:spacing w:before="240"/>
        <w:jc w:val="left"/>
        <w:rPr>
          <w:rFonts w:ascii="Verdana" w:hAnsi="Verdana" w:cstheme="minorHAnsi"/>
          <w:b/>
          <w:iCs/>
          <w:color w:val="000080"/>
          <w:sz w:val="16"/>
        </w:rPr>
      </w:pPr>
      <w:r w:rsidRPr="00DC5684">
        <w:rPr>
          <w:rFonts w:ascii="Verdana" w:hAnsi="Verdana" w:cstheme="minorHAnsi"/>
          <w:iCs/>
          <w:color w:val="000080"/>
          <w:sz w:val="16"/>
        </w:rPr>
        <w:t xml:space="preserve">Cette annexe vise à décrire chaque action composant le projet. Elle est à renseigner dans le cadre de la demande d’aide présentée par le porteur de projet. </w:t>
      </w:r>
      <w:r w:rsidRPr="00065534">
        <w:rPr>
          <w:rFonts w:ascii="Verdana" w:hAnsi="Verdana" w:cstheme="minorHAnsi"/>
          <w:iCs/>
          <w:color w:val="000080"/>
          <w:sz w:val="16"/>
        </w:rPr>
        <w:t xml:space="preserve">Il convient de remplir </w:t>
      </w:r>
      <w:r w:rsidRPr="00065534">
        <w:rPr>
          <w:rFonts w:ascii="Verdana" w:hAnsi="Verdana" w:cstheme="minorHAnsi"/>
          <w:b/>
          <w:iCs/>
          <w:color w:val="000080"/>
          <w:sz w:val="16"/>
        </w:rPr>
        <w:t>une annexe par action.</w:t>
      </w:r>
    </w:p>
    <w:p w14:paraId="69FA8020" w14:textId="77777777" w:rsidR="001629B7" w:rsidRPr="00DC5684" w:rsidRDefault="001629B7" w:rsidP="00065534">
      <w:pPr>
        <w:spacing w:before="240"/>
        <w:jc w:val="left"/>
        <w:rPr>
          <w:rFonts w:ascii="Verdana" w:hAnsi="Verdana" w:cstheme="minorHAnsi"/>
          <w:iCs/>
          <w:color w:val="000080"/>
          <w:sz w:val="20"/>
        </w:rPr>
      </w:pPr>
    </w:p>
    <w:p w14:paraId="66979856" w14:textId="250D9FC3" w:rsidR="0012370D" w:rsidRPr="00065534" w:rsidRDefault="00A0770E" w:rsidP="00D77232">
      <w:pPr>
        <w:widowControl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tabs>
          <w:tab w:val="left" w:pos="0"/>
        </w:tabs>
        <w:autoSpaceDE/>
        <w:autoSpaceDN/>
        <w:adjustRightInd/>
        <w:spacing w:before="60" w:after="240"/>
        <w:jc w:val="left"/>
        <w:rPr>
          <w:rFonts w:ascii="Verdana" w:hAnsi="Verdana" w:cs="Calibri"/>
          <w:iCs/>
          <w:color w:val="000080"/>
          <w:sz w:val="20"/>
        </w:rPr>
      </w:pPr>
      <w:r w:rsidRPr="00065534">
        <w:rPr>
          <w:rFonts w:ascii="Verdana" w:hAnsi="Verdana" w:cs="Calibri"/>
          <w:iCs/>
          <w:noProof/>
          <w:color w:val="000080"/>
          <w:sz w:val="20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9DF7185" wp14:editId="706642C7">
                <wp:simplePos x="0" y="0"/>
                <wp:positionH relativeFrom="column">
                  <wp:posOffset>1756516</wp:posOffset>
                </wp:positionH>
                <wp:positionV relativeFrom="paragraph">
                  <wp:posOffset>102537</wp:posOffset>
                </wp:positionV>
                <wp:extent cx="4000500" cy="260666"/>
                <wp:effectExtent l="0" t="0" r="19050" b="2540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260666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75E65B" w14:textId="1973A0EF" w:rsidR="00CD225D" w:rsidRPr="00CD225D" w:rsidRDefault="00CD225D"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DF7185"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margin-left:138.3pt;margin-top:8.05pt;width:315pt;height:20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" fillcolor="#fff2cc [663]">
                <v:textbox>
                  <w:txbxContent>
                    <w:p w14:paraId="5B75E65B" w14:textId="1973A0EF" w:rsidR="00CD225D" w:rsidRPr="00CD225D" w:rsidRDefault="00CD225D">
                      <w:pPr>
                        <w:rPr>
                          <w:b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65534">
        <w:rPr>
          <w:rFonts w:ascii="Verdana" w:hAnsi="Verdana" w:cs="Calibri"/>
          <w:iCs/>
          <w:noProof/>
          <w:color w:val="000080"/>
          <w:sz w:val="20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6085C26" wp14:editId="16B6B4A3">
                <wp:simplePos x="0" y="0"/>
                <wp:positionH relativeFrom="column">
                  <wp:posOffset>1756516</wp:posOffset>
                </wp:positionH>
                <wp:positionV relativeFrom="paragraph">
                  <wp:posOffset>363203</wp:posOffset>
                </wp:positionV>
                <wp:extent cx="4000500" cy="245624"/>
                <wp:effectExtent l="0" t="0" r="19050" b="2159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245624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4A8FA1" w14:textId="77777777" w:rsidR="00CD225D" w:rsidRPr="00CD225D" w:rsidRDefault="00CD225D" w:rsidP="00CD225D"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085C26" id="_x0000_s1027" type="#_x0000_t202" style="position:absolute;margin-left:138.3pt;margin-top:28.6pt;width:315pt;height:19.3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" fillcolor="#fff2cc [663]">
                <v:textbox>
                  <w:txbxContent>
                    <w:p w14:paraId="574A8FA1" w14:textId="77777777" w:rsidR="00CD225D" w:rsidRPr="00CD225D" w:rsidRDefault="00CD225D" w:rsidP="00CD225D">
                      <w:pPr>
                        <w:rPr>
                          <w:b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2370D" w:rsidRPr="00065534">
        <w:rPr>
          <w:rFonts w:ascii="Verdana" w:hAnsi="Verdana" w:cs="Calibri"/>
          <w:iCs/>
          <w:color w:val="000080"/>
          <w:sz w:val="20"/>
        </w:rPr>
        <w:t>Nom de la structure :</w:t>
      </w:r>
    </w:p>
    <w:p w14:paraId="60BC044A" w14:textId="50A5643A" w:rsidR="0012370D" w:rsidRPr="00065534" w:rsidRDefault="00A0770E" w:rsidP="00D77232">
      <w:pPr>
        <w:widowControl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tabs>
          <w:tab w:val="left" w:pos="0"/>
        </w:tabs>
        <w:autoSpaceDE/>
        <w:autoSpaceDN/>
        <w:adjustRightInd/>
        <w:spacing w:before="60" w:after="240"/>
        <w:jc w:val="left"/>
        <w:rPr>
          <w:rFonts w:ascii="Verdana" w:hAnsi="Verdana" w:cs="Calibri"/>
          <w:iCs/>
          <w:color w:val="000080"/>
          <w:sz w:val="20"/>
        </w:rPr>
      </w:pPr>
      <w:r w:rsidRPr="00065534">
        <w:rPr>
          <w:rFonts w:ascii="Verdana" w:hAnsi="Verdana" w:cs="Calibri"/>
          <w:iCs/>
          <w:noProof/>
          <w:color w:val="000080"/>
          <w:sz w:val="20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A32AAB6" wp14:editId="36DC91E1">
                <wp:simplePos x="0" y="0"/>
                <wp:positionH relativeFrom="column">
                  <wp:posOffset>2824480</wp:posOffset>
                </wp:positionH>
                <wp:positionV relativeFrom="paragraph">
                  <wp:posOffset>209550</wp:posOffset>
                </wp:positionV>
                <wp:extent cx="2933700" cy="257175"/>
                <wp:effectExtent l="0" t="0" r="19050" b="2857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2571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E42F86" w14:textId="77777777" w:rsidR="00CD225D" w:rsidRPr="00CD225D" w:rsidRDefault="00CD225D" w:rsidP="00CD225D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32AAB6" id="_x0000_s1028" type="#_x0000_t202" style="position:absolute;margin-left:222.4pt;margin-top:16.5pt;width:231pt;height:20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" fillcolor="#fff2cc [663]">
                <v:textbox>
                  <w:txbxContent>
                    <w:p w14:paraId="07E42F86" w14:textId="77777777" w:rsidR="00CD225D" w:rsidRPr="00CD225D" w:rsidRDefault="00CD225D" w:rsidP="00CD225D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2370D" w:rsidRPr="00065534">
        <w:rPr>
          <w:rFonts w:ascii="Verdana" w:hAnsi="Verdana" w:cs="Calibri"/>
          <w:iCs/>
          <w:color w:val="000080"/>
          <w:sz w:val="20"/>
        </w:rPr>
        <w:t xml:space="preserve">N° et nom de l’action : </w:t>
      </w:r>
    </w:p>
    <w:p w14:paraId="5E9CA03E" w14:textId="084DD06D" w:rsidR="00D77232" w:rsidRPr="00065534" w:rsidRDefault="00D77232" w:rsidP="00065534">
      <w:pPr>
        <w:widowControl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tabs>
          <w:tab w:val="left" w:pos="0"/>
          <w:tab w:val="left" w:pos="7088"/>
        </w:tabs>
        <w:autoSpaceDE/>
        <w:autoSpaceDN/>
        <w:adjustRightInd/>
        <w:spacing w:before="60" w:after="240"/>
        <w:jc w:val="left"/>
        <w:rPr>
          <w:rFonts w:ascii="Verdana" w:hAnsi="Verdana" w:cs="Calibri"/>
          <w:iCs/>
          <w:color w:val="000080"/>
          <w:sz w:val="20"/>
        </w:rPr>
      </w:pPr>
      <w:r w:rsidRPr="00065534">
        <w:rPr>
          <w:rFonts w:ascii="Verdana" w:hAnsi="Verdana" w:cs="Calibri"/>
          <w:iCs/>
          <w:color w:val="000080"/>
          <w:sz w:val="20"/>
        </w:rPr>
        <w:t>Nom du Bassin (zone à enjeu eau) :</w:t>
      </w:r>
      <w:r w:rsidR="00CD225D" w:rsidRPr="00065534">
        <w:rPr>
          <w:rFonts w:ascii="Verdana" w:hAnsi="Verdana" w:cs="Calibri"/>
          <w:iCs/>
          <w:noProof/>
          <w:color w:val="000080"/>
          <w:sz w:val="20"/>
        </w:rPr>
        <w:t xml:space="preserve"> </w:t>
      </w:r>
    </w:p>
    <w:p w14:paraId="10A0B9C1" w14:textId="77777777" w:rsidR="00E02A6F" w:rsidRPr="00E86494" w:rsidRDefault="00E02A6F" w:rsidP="0006553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426"/>
        </w:tabs>
        <w:rPr>
          <w:rFonts w:ascii="Roboto" w:hAnsi="Roboto" w:cstheme="minorHAnsi"/>
          <w:b/>
          <w:sz w:val="20"/>
          <w:szCs w:val="22"/>
        </w:rPr>
      </w:pPr>
      <w:r w:rsidRPr="00E86494">
        <w:rPr>
          <w:rFonts w:ascii="Roboto" w:hAnsi="Roboto" w:cstheme="minorHAnsi"/>
          <w:b/>
          <w:sz w:val="20"/>
          <w:szCs w:val="22"/>
        </w:rPr>
        <w:t>Nouveauté pour 2023</w:t>
      </w:r>
    </w:p>
    <w:p w14:paraId="1A5ECC48" w14:textId="63C49BC5" w:rsidR="00065534" w:rsidRDefault="00E02A6F" w:rsidP="0006553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426"/>
        </w:tabs>
        <w:rPr>
          <w:rFonts w:ascii="Roboto" w:hAnsi="Roboto" w:cstheme="minorHAnsi"/>
          <w:sz w:val="20"/>
          <w:szCs w:val="22"/>
        </w:rPr>
      </w:pPr>
      <w:r>
        <w:rPr>
          <w:rFonts w:ascii="Roboto" w:hAnsi="Roboto" w:cstheme="minorHAnsi"/>
          <w:sz w:val="20"/>
          <w:szCs w:val="22"/>
        </w:rPr>
        <w:t xml:space="preserve">A l’issue du comité de sélection, les </w:t>
      </w:r>
      <w:r w:rsidRPr="00E86494">
        <w:rPr>
          <w:rFonts w:ascii="Roboto" w:hAnsi="Roboto" w:cstheme="minorHAnsi"/>
          <w:sz w:val="20"/>
          <w:szCs w:val="22"/>
          <w:u w:val="single"/>
        </w:rPr>
        <w:t>candidats retenus</w:t>
      </w:r>
      <w:r>
        <w:rPr>
          <w:rFonts w:ascii="Roboto" w:hAnsi="Roboto" w:cstheme="minorHAnsi"/>
          <w:sz w:val="20"/>
          <w:szCs w:val="22"/>
        </w:rPr>
        <w:t xml:space="preserve"> pour un financement de la part de l’Agence de l’eau Adour-Garonne devront obligatoirement déposer leurs documents de candidature sur le portail en ligne dédié aux demandes de subventions :</w:t>
      </w:r>
    </w:p>
    <w:p w14:paraId="0102E47A" w14:textId="41CFA9D1" w:rsidR="00E02A6F" w:rsidRDefault="001629B7" w:rsidP="0006553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426"/>
        </w:tabs>
        <w:rPr>
          <w:rFonts w:ascii="Roboto" w:hAnsi="Roboto" w:cstheme="minorHAnsi"/>
          <w:sz w:val="20"/>
          <w:szCs w:val="22"/>
        </w:rPr>
      </w:pPr>
      <w:hyperlink r:id="rId11" w:history="1">
        <w:r w:rsidR="00E02A6F" w:rsidRPr="00AB3616">
          <w:rPr>
            <w:rStyle w:val="Lienhypertexte"/>
            <w:rFonts w:ascii="Roboto" w:hAnsi="Roboto" w:cstheme="minorHAnsi"/>
            <w:sz w:val="20"/>
            <w:szCs w:val="22"/>
          </w:rPr>
          <w:t>https://portailbeneficiaires.eau-adour-garonne.fr/appli/</w:t>
        </w:r>
      </w:hyperlink>
      <w:r w:rsidR="00E02A6F">
        <w:rPr>
          <w:rFonts w:ascii="Roboto" w:hAnsi="Roboto" w:cstheme="minorHAnsi"/>
          <w:sz w:val="20"/>
          <w:szCs w:val="22"/>
        </w:rPr>
        <w:t xml:space="preserve"> </w:t>
      </w:r>
    </w:p>
    <w:p w14:paraId="56B29197" w14:textId="77777777" w:rsidR="00065534" w:rsidRDefault="00E02A6F" w:rsidP="0006553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426"/>
        </w:tabs>
        <w:rPr>
          <w:rFonts w:ascii="Roboto" w:hAnsi="Roboto" w:cstheme="minorHAnsi"/>
          <w:sz w:val="20"/>
          <w:szCs w:val="22"/>
        </w:rPr>
      </w:pPr>
      <w:r>
        <w:rPr>
          <w:rFonts w:ascii="Roboto" w:hAnsi="Roboto" w:cstheme="minorHAnsi"/>
          <w:sz w:val="20"/>
          <w:szCs w:val="22"/>
        </w:rPr>
        <w:t>Des tutoriels sont disponibles à</w:t>
      </w:r>
      <w:r w:rsidRPr="009306AA">
        <w:rPr>
          <w:rFonts w:ascii="Roboto" w:hAnsi="Roboto" w:cstheme="minorHAnsi"/>
          <w:sz w:val="20"/>
          <w:szCs w:val="22"/>
        </w:rPr>
        <w:t xml:space="preserve"> l</w:t>
      </w:r>
      <w:r w:rsidRPr="009306AA">
        <w:rPr>
          <w:rFonts w:ascii="Roboto" w:hAnsi="Roboto" w:cstheme="minorHAnsi" w:hint="eastAsia"/>
          <w:sz w:val="20"/>
          <w:szCs w:val="22"/>
        </w:rPr>
        <w:t>’</w:t>
      </w:r>
      <w:r w:rsidRPr="009306AA">
        <w:rPr>
          <w:rFonts w:ascii="Roboto" w:hAnsi="Roboto" w:cstheme="minorHAnsi"/>
          <w:sz w:val="20"/>
          <w:szCs w:val="22"/>
        </w:rPr>
        <w:t xml:space="preserve">adresse suivante : </w:t>
      </w:r>
    </w:p>
    <w:p w14:paraId="33E63C0F" w14:textId="16DED80F" w:rsidR="00E02A6F" w:rsidRDefault="001629B7" w:rsidP="0006553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426"/>
        </w:tabs>
        <w:rPr>
          <w:rFonts w:ascii="Verdana" w:hAnsi="Verdana" w:cstheme="minorHAnsi"/>
          <w:iCs/>
          <w:color w:val="000080"/>
          <w:sz w:val="20"/>
        </w:rPr>
      </w:pPr>
      <w:hyperlink r:id="rId12" w:history="1">
        <w:r w:rsidR="00065534" w:rsidRPr="00437A04">
          <w:rPr>
            <w:rStyle w:val="Lienhypertexte"/>
            <w:rFonts w:ascii="Roboto" w:hAnsi="Roboto" w:cstheme="minorHAnsi"/>
            <w:sz w:val="20"/>
            <w:szCs w:val="22"/>
          </w:rPr>
          <w:t>https://eaugrandsudouest.fr/demander-uneaide-acceder-aux-deliberations</w:t>
        </w:r>
      </w:hyperlink>
      <w:r w:rsidR="00065534">
        <w:rPr>
          <w:rFonts w:ascii="Roboto" w:hAnsi="Roboto" w:cstheme="minorHAnsi"/>
          <w:sz w:val="20"/>
          <w:szCs w:val="22"/>
        </w:rPr>
        <w:t xml:space="preserve"> </w:t>
      </w:r>
    </w:p>
    <w:p w14:paraId="229AE5AA" w14:textId="77777777" w:rsidR="00E02A6F" w:rsidRDefault="00E02A6F" w:rsidP="00065534">
      <w:pPr>
        <w:pBdr>
          <w:bottom w:val="single" w:sz="12" w:space="1" w:color="FFCC00"/>
        </w:pBdr>
        <w:tabs>
          <w:tab w:val="left" w:pos="426"/>
          <w:tab w:val="center" w:pos="4762"/>
        </w:tabs>
        <w:rPr>
          <w:rFonts w:ascii="Verdana" w:hAnsi="Verdana" w:cstheme="minorHAnsi"/>
          <w:iCs/>
          <w:color w:val="000080"/>
          <w:sz w:val="20"/>
        </w:rPr>
      </w:pPr>
    </w:p>
    <w:p w14:paraId="42D9732B" w14:textId="77777777" w:rsidR="0012370D" w:rsidRPr="00DC5684" w:rsidRDefault="002409A9" w:rsidP="00DC5684">
      <w:pPr>
        <w:numPr>
          <w:ilvl w:val="0"/>
          <w:numId w:val="3"/>
        </w:numPr>
        <w:pBdr>
          <w:bottom w:val="single" w:sz="12" w:space="1" w:color="FFCC00"/>
        </w:pBdr>
        <w:tabs>
          <w:tab w:val="left" w:pos="426"/>
          <w:tab w:val="center" w:pos="4762"/>
        </w:tabs>
        <w:ind w:left="0" w:firstLine="0"/>
        <w:rPr>
          <w:rFonts w:ascii="Verdana" w:hAnsi="Verdana" w:cstheme="minorHAnsi"/>
          <w:iCs/>
          <w:color w:val="000080"/>
          <w:sz w:val="20"/>
        </w:rPr>
      </w:pPr>
      <w:r w:rsidRPr="00DC5684">
        <w:rPr>
          <w:rFonts w:ascii="Verdana" w:hAnsi="Verdana" w:cstheme="minorHAnsi"/>
          <w:iCs/>
          <w:color w:val="000080"/>
          <w:sz w:val="20"/>
        </w:rPr>
        <w:t xml:space="preserve">Typologie de l’action : </w:t>
      </w:r>
    </w:p>
    <w:p w14:paraId="2B24062C" w14:textId="5BF455E0" w:rsidR="00471BB4" w:rsidRPr="00A25774" w:rsidRDefault="001629B7" w:rsidP="0012370D">
      <w:pPr>
        <w:tabs>
          <w:tab w:val="left" w:pos="426"/>
        </w:tabs>
        <w:spacing w:line="276" w:lineRule="auto"/>
        <w:rPr>
          <w:rFonts w:ascii="Verdana" w:eastAsia="MS Gothic" w:hAnsi="Verdana" w:cstheme="minorHAnsi"/>
          <w:sz w:val="20"/>
          <w:szCs w:val="20"/>
        </w:rPr>
      </w:pPr>
      <w:sdt>
        <w:sdtPr>
          <w:rPr>
            <w:rFonts w:ascii="Verdana" w:eastAsia="MS Gothic" w:hAnsi="Verdana" w:cstheme="minorHAnsi"/>
            <w:sz w:val="20"/>
            <w:szCs w:val="20"/>
          </w:rPr>
          <w:id w:val="990291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5534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065534">
        <w:rPr>
          <w:rFonts w:ascii="Verdana" w:eastAsia="MS Gothic" w:hAnsi="Verdana" w:cstheme="minorHAnsi"/>
          <w:sz w:val="20"/>
          <w:szCs w:val="20"/>
        </w:rPr>
        <w:t xml:space="preserve"> </w:t>
      </w:r>
      <w:r w:rsidR="008B153F">
        <w:rPr>
          <w:rFonts w:ascii="Verdana" w:eastAsia="MS Gothic" w:hAnsi="Verdana" w:cstheme="minorHAnsi"/>
          <w:sz w:val="20"/>
          <w:szCs w:val="20"/>
        </w:rPr>
        <w:t>Conseil individuel aux agriculteurs, exclusivement en dehors des zones</w:t>
      </w:r>
      <w:r w:rsidR="00065534">
        <w:rPr>
          <w:rFonts w:ascii="Verdana" w:eastAsia="MS Gothic" w:hAnsi="Verdana" w:cstheme="minorHAnsi"/>
          <w:sz w:val="20"/>
          <w:szCs w:val="20"/>
        </w:rPr>
        <w:t xml:space="preserve"> à enjeu eau</w:t>
      </w:r>
    </w:p>
    <w:p w14:paraId="200D9FC0" w14:textId="6D051EFE" w:rsidR="0012370D" w:rsidRDefault="001629B7" w:rsidP="0012370D">
      <w:pPr>
        <w:tabs>
          <w:tab w:val="left" w:pos="426"/>
        </w:tabs>
        <w:spacing w:line="276" w:lineRule="auto"/>
        <w:rPr>
          <w:rFonts w:ascii="Verdana" w:eastAsia="MS Gothic" w:hAnsi="Verdana" w:cstheme="minorHAnsi"/>
          <w:sz w:val="20"/>
          <w:szCs w:val="20"/>
        </w:rPr>
      </w:pPr>
      <w:sdt>
        <w:sdtPr>
          <w:rPr>
            <w:rFonts w:ascii="Verdana" w:eastAsia="MS Gothic" w:hAnsi="Verdana" w:cstheme="minorHAnsi"/>
            <w:sz w:val="20"/>
            <w:szCs w:val="20"/>
          </w:rPr>
          <w:id w:val="-1322186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370D" w:rsidRPr="00A2577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2370D">
        <w:rPr>
          <w:rFonts w:ascii="Verdana" w:eastAsia="MS Gothic" w:hAnsi="Verdana" w:cstheme="minorHAnsi"/>
          <w:sz w:val="20"/>
          <w:szCs w:val="20"/>
        </w:rPr>
        <w:t xml:space="preserve"> </w:t>
      </w:r>
      <w:r w:rsidR="0012370D" w:rsidRPr="00A25774">
        <w:rPr>
          <w:rFonts w:ascii="Verdana" w:eastAsia="MS Gothic" w:hAnsi="Verdana" w:cstheme="minorHAnsi"/>
          <w:sz w:val="20"/>
          <w:szCs w:val="20"/>
        </w:rPr>
        <w:t xml:space="preserve">Conseil </w:t>
      </w:r>
      <w:r w:rsidR="00065534">
        <w:rPr>
          <w:rFonts w:ascii="Verdana" w:eastAsia="MS Gothic" w:hAnsi="Verdana" w:cstheme="minorHAnsi"/>
          <w:sz w:val="20"/>
          <w:szCs w:val="20"/>
        </w:rPr>
        <w:t xml:space="preserve">individuel </w:t>
      </w:r>
      <w:r w:rsidR="0012370D" w:rsidRPr="00A25774">
        <w:rPr>
          <w:rFonts w:ascii="Verdana" w:eastAsia="MS Gothic" w:hAnsi="Verdana" w:cstheme="minorHAnsi"/>
          <w:sz w:val="20"/>
          <w:szCs w:val="20"/>
        </w:rPr>
        <w:t>aux agriculteurs</w:t>
      </w:r>
      <w:r w:rsidR="00A0770E" w:rsidRPr="00A0770E">
        <w:rPr>
          <w:rFonts w:ascii="Verdana" w:eastAsia="MS Gothic" w:hAnsi="Verdana" w:cstheme="minorHAnsi"/>
          <w:sz w:val="20"/>
          <w:szCs w:val="20"/>
        </w:rPr>
        <w:t xml:space="preserve">, –dont sur </w:t>
      </w:r>
      <w:r w:rsidR="008B153F">
        <w:rPr>
          <w:rFonts w:ascii="Verdana" w:eastAsia="MS Gothic" w:hAnsi="Verdana" w:cstheme="minorHAnsi"/>
          <w:sz w:val="20"/>
          <w:szCs w:val="20"/>
        </w:rPr>
        <w:t>d</w:t>
      </w:r>
      <w:r w:rsidR="00A0770E" w:rsidRPr="00A0770E">
        <w:rPr>
          <w:rFonts w:ascii="Verdana" w:eastAsia="MS Gothic" w:hAnsi="Verdana" w:cstheme="minorHAnsi"/>
          <w:sz w:val="20"/>
          <w:szCs w:val="20"/>
        </w:rPr>
        <w:t>es territoires à enjeu eau</w:t>
      </w:r>
    </w:p>
    <w:p w14:paraId="51F686EC" w14:textId="77777777" w:rsidR="00150EFE" w:rsidRDefault="00150EFE" w:rsidP="0012370D">
      <w:pPr>
        <w:tabs>
          <w:tab w:val="left" w:pos="426"/>
        </w:tabs>
        <w:spacing w:line="276" w:lineRule="auto"/>
        <w:rPr>
          <w:rFonts w:ascii="Verdana" w:eastAsia="MS Gothic" w:hAnsi="Verdana" w:cstheme="minorHAnsi"/>
          <w:sz w:val="20"/>
          <w:szCs w:val="20"/>
        </w:rPr>
      </w:pPr>
    </w:p>
    <w:p w14:paraId="6C00D7AA" w14:textId="77777777" w:rsidR="00134CC3" w:rsidRPr="00DC5684" w:rsidRDefault="00134CC3" w:rsidP="00DC5684">
      <w:pPr>
        <w:numPr>
          <w:ilvl w:val="0"/>
          <w:numId w:val="3"/>
        </w:numPr>
        <w:pBdr>
          <w:bottom w:val="single" w:sz="12" w:space="1" w:color="FFCC00"/>
        </w:pBdr>
        <w:tabs>
          <w:tab w:val="left" w:pos="426"/>
          <w:tab w:val="center" w:pos="4762"/>
        </w:tabs>
        <w:ind w:left="0" w:firstLine="0"/>
        <w:rPr>
          <w:rFonts w:ascii="Verdana" w:hAnsi="Verdana" w:cstheme="minorHAnsi"/>
          <w:iCs/>
          <w:color w:val="000080"/>
          <w:sz w:val="20"/>
        </w:rPr>
      </w:pPr>
      <w:r w:rsidRPr="00DC5684">
        <w:rPr>
          <w:rFonts w:ascii="Verdana" w:hAnsi="Verdana" w:cstheme="minorHAnsi"/>
          <w:iCs/>
          <w:color w:val="000080"/>
          <w:sz w:val="20"/>
        </w:rPr>
        <w:t xml:space="preserve">Période d’exécution prévisionnelle de l’action : </w:t>
      </w:r>
    </w:p>
    <w:p w14:paraId="775E7C4E" w14:textId="685372D3" w:rsidR="00134CC3" w:rsidRPr="00A25774" w:rsidRDefault="00CD225D" w:rsidP="00134CC3">
      <w:pPr>
        <w:rPr>
          <w:rFonts w:ascii="Verdana" w:hAnsi="Verdana" w:cstheme="minorHAnsi"/>
          <w:sz w:val="22"/>
          <w:szCs w:val="22"/>
        </w:rPr>
      </w:pPr>
      <w:r w:rsidRPr="00CD225D">
        <w:rPr>
          <w:rFonts w:ascii="Verdana" w:hAnsi="Verdana" w:cs="Calibri"/>
          <w:iCs/>
          <w:noProof/>
          <w:color w:val="000080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48D51DFD" wp14:editId="572FF0F2">
                <wp:simplePos x="0" y="0"/>
                <wp:positionH relativeFrom="column">
                  <wp:posOffset>2724150</wp:posOffset>
                </wp:positionH>
                <wp:positionV relativeFrom="paragraph">
                  <wp:posOffset>45085</wp:posOffset>
                </wp:positionV>
                <wp:extent cx="1319530" cy="152400"/>
                <wp:effectExtent l="0" t="0" r="13970" b="1905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9530" cy="1524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E148E6" w14:textId="77777777" w:rsidR="00CD225D" w:rsidRPr="00CD225D" w:rsidRDefault="00CD225D" w:rsidP="00CD225D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D51DFD" id="_x0000_s1029" type="#_x0000_t202" style="position:absolute;left:0;text-align:left;margin-left:214.5pt;margin-top:3.55pt;width:103.9pt;height:12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" fillcolor="#fff2cc [663]">
                <v:textbox>
                  <w:txbxContent>
                    <w:p w14:paraId="05E148E6" w14:textId="77777777" w:rsidR="00CD225D" w:rsidRPr="00CD225D" w:rsidRDefault="00CD225D" w:rsidP="00CD225D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D225D">
        <w:rPr>
          <w:rFonts w:ascii="Verdana" w:hAnsi="Verdana" w:cs="Calibri"/>
          <w:iCs/>
          <w:noProof/>
          <w:color w:val="000080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78F45C8" wp14:editId="1ACDA5EA">
                <wp:simplePos x="0" y="0"/>
                <wp:positionH relativeFrom="column">
                  <wp:posOffset>338455</wp:posOffset>
                </wp:positionH>
                <wp:positionV relativeFrom="paragraph">
                  <wp:posOffset>31116</wp:posOffset>
                </wp:positionV>
                <wp:extent cx="1319530" cy="152400"/>
                <wp:effectExtent l="0" t="0" r="13970" b="19050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9530" cy="1524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2119AC" w14:textId="77777777" w:rsidR="00CD225D" w:rsidRPr="00CD225D" w:rsidRDefault="00CD225D" w:rsidP="00CD225D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8F45C8" id="_x0000_s1030" type="#_x0000_t202" style="position:absolute;left:0;text-align:left;margin-left:26.65pt;margin-top:2.45pt;width:103.9pt;height:12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" fillcolor="#fff2cc [663]">
                <v:textbox>
                  <w:txbxContent>
                    <w:p w14:paraId="682119AC" w14:textId="77777777" w:rsidR="00CD225D" w:rsidRPr="00CD225D" w:rsidRDefault="00CD225D" w:rsidP="00CD225D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gramStart"/>
      <w:r w:rsidR="00134CC3" w:rsidRPr="00A25774">
        <w:rPr>
          <w:rFonts w:ascii="Verdana" w:hAnsi="Verdana" w:cstheme="minorHAnsi"/>
          <w:kern w:val="3"/>
          <w:sz w:val="22"/>
          <w:szCs w:val="22"/>
        </w:rPr>
        <w:t>du</w:t>
      </w:r>
      <w:proofErr w:type="gramEnd"/>
      <w:r w:rsidR="00134CC3" w:rsidRPr="00A25774">
        <w:rPr>
          <w:rFonts w:ascii="Verdana" w:hAnsi="Verdana" w:cstheme="minorHAnsi"/>
          <w:color w:val="999999"/>
          <w:kern w:val="3"/>
          <w:sz w:val="22"/>
          <w:szCs w:val="22"/>
        </w:rPr>
        <w:t xml:space="preserve"> </w:t>
      </w:r>
      <w:r w:rsidR="00134CC3">
        <w:rPr>
          <w:rFonts w:ascii="Verdana" w:hAnsi="Verdana" w:cstheme="minorHAnsi"/>
          <w:color w:val="999999"/>
          <w:kern w:val="3"/>
          <w:sz w:val="22"/>
          <w:szCs w:val="22"/>
        </w:rPr>
        <w:tab/>
      </w:r>
      <w:r w:rsidR="00134CC3">
        <w:rPr>
          <w:rFonts w:ascii="Verdana" w:hAnsi="Verdana" w:cstheme="minorHAnsi"/>
          <w:color w:val="999999"/>
          <w:kern w:val="3"/>
          <w:sz w:val="22"/>
          <w:szCs w:val="22"/>
        </w:rPr>
        <w:tab/>
      </w:r>
      <w:r w:rsidR="00134CC3">
        <w:rPr>
          <w:rFonts w:ascii="Verdana" w:hAnsi="Verdana" w:cstheme="minorHAnsi"/>
          <w:color w:val="999999"/>
          <w:kern w:val="3"/>
          <w:sz w:val="22"/>
          <w:szCs w:val="22"/>
        </w:rPr>
        <w:tab/>
      </w:r>
      <w:r w:rsidR="00134CC3">
        <w:rPr>
          <w:rFonts w:ascii="Verdana" w:hAnsi="Verdana" w:cstheme="minorHAnsi"/>
          <w:color w:val="999999"/>
          <w:kern w:val="3"/>
          <w:sz w:val="22"/>
          <w:szCs w:val="22"/>
        </w:rPr>
        <w:tab/>
      </w:r>
      <w:r w:rsidR="00134CC3">
        <w:rPr>
          <w:rFonts w:ascii="Verdana" w:hAnsi="Verdana" w:cstheme="minorHAnsi"/>
          <w:color w:val="999999"/>
          <w:kern w:val="3"/>
          <w:sz w:val="22"/>
          <w:szCs w:val="22"/>
        </w:rPr>
        <w:tab/>
      </w:r>
      <w:r w:rsidR="00134CC3" w:rsidRPr="00A25774">
        <w:rPr>
          <w:rFonts w:ascii="Verdana" w:hAnsi="Verdana" w:cstheme="minorHAnsi"/>
          <w:kern w:val="3"/>
          <w:sz w:val="22"/>
          <w:szCs w:val="22"/>
        </w:rPr>
        <w:t>au</w:t>
      </w:r>
      <w:r w:rsidR="00134CC3" w:rsidRPr="00A25774">
        <w:rPr>
          <w:rFonts w:ascii="Verdana" w:hAnsi="Verdana" w:cstheme="minorHAnsi"/>
          <w:color w:val="999999"/>
          <w:kern w:val="3"/>
          <w:sz w:val="22"/>
          <w:szCs w:val="22"/>
        </w:rPr>
        <w:t xml:space="preserve"> </w:t>
      </w:r>
      <w:r w:rsidR="00134CC3">
        <w:rPr>
          <w:rFonts w:ascii="Verdana" w:hAnsi="Verdana" w:cstheme="minorHAnsi"/>
          <w:color w:val="999999"/>
          <w:kern w:val="3"/>
          <w:sz w:val="22"/>
          <w:szCs w:val="22"/>
        </w:rPr>
        <w:tab/>
      </w:r>
      <w:r w:rsidR="00134CC3">
        <w:rPr>
          <w:rFonts w:ascii="Verdana" w:hAnsi="Verdana" w:cstheme="minorHAnsi"/>
          <w:color w:val="999999"/>
          <w:kern w:val="3"/>
          <w:sz w:val="22"/>
          <w:szCs w:val="22"/>
        </w:rPr>
        <w:tab/>
      </w:r>
      <w:r w:rsidR="00134CC3">
        <w:rPr>
          <w:rFonts w:ascii="Verdana" w:hAnsi="Verdana" w:cstheme="minorHAnsi"/>
          <w:color w:val="999999"/>
          <w:kern w:val="3"/>
          <w:sz w:val="22"/>
          <w:szCs w:val="22"/>
        </w:rPr>
        <w:tab/>
      </w:r>
      <w:r w:rsidR="00134CC3">
        <w:rPr>
          <w:rFonts w:ascii="Verdana" w:hAnsi="Verdana" w:cstheme="minorHAnsi"/>
          <w:color w:val="999999"/>
          <w:kern w:val="3"/>
          <w:sz w:val="22"/>
          <w:szCs w:val="22"/>
        </w:rPr>
        <w:tab/>
      </w:r>
    </w:p>
    <w:p w14:paraId="7ED3BDBC" w14:textId="0AD10E84" w:rsidR="0012370D" w:rsidRDefault="0012370D" w:rsidP="0012370D">
      <w:pPr>
        <w:tabs>
          <w:tab w:val="left" w:pos="426"/>
        </w:tabs>
        <w:spacing w:line="276" w:lineRule="auto"/>
        <w:ind w:left="-142"/>
        <w:rPr>
          <w:rFonts w:ascii="Verdana" w:eastAsia="MS Gothic" w:hAnsi="Verdana" w:cstheme="minorHAnsi"/>
          <w:sz w:val="20"/>
          <w:szCs w:val="20"/>
        </w:rPr>
      </w:pPr>
    </w:p>
    <w:p w14:paraId="11268F09" w14:textId="77777777" w:rsidR="00EF67EF" w:rsidRDefault="00EF67EF" w:rsidP="0012370D">
      <w:pPr>
        <w:tabs>
          <w:tab w:val="left" w:pos="426"/>
        </w:tabs>
        <w:spacing w:line="276" w:lineRule="auto"/>
        <w:ind w:left="-142"/>
        <w:rPr>
          <w:rFonts w:ascii="Verdana" w:eastAsia="MS Gothic" w:hAnsi="Verdana" w:cstheme="minorHAnsi"/>
          <w:sz w:val="20"/>
          <w:szCs w:val="20"/>
        </w:rPr>
      </w:pPr>
    </w:p>
    <w:p w14:paraId="1C22C9D0" w14:textId="77777777" w:rsidR="0012370D" w:rsidRPr="00A25774" w:rsidRDefault="0012370D" w:rsidP="0012370D">
      <w:pPr>
        <w:pStyle w:val="normalformulaire"/>
        <w:pBdr>
          <w:top w:val="single" w:sz="4" w:space="1" w:color="C00000"/>
          <w:left w:val="single" w:sz="4" w:space="10" w:color="C00000"/>
          <w:bottom w:val="single" w:sz="4" w:space="1" w:color="C00000"/>
          <w:right w:val="single" w:sz="4" w:space="9" w:color="C00000"/>
        </w:pBdr>
        <w:snapToGrid w:val="0"/>
        <w:ind w:left="57" w:right="57"/>
        <w:jc w:val="center"/>
        <w:rPr>
          <w:rFonts w:ascii="Verdana" w:hAnsi="Verdana"/>
          <w:b/>
          <w:i/>
          <w:color w:val="C00000"/>
          <w:sz w:val="20"/>
          <w:szCs w:val="20"/>
          <w:u w:val="single"/>
        </w:rPr>
      </w:pPr>
      <w:r w:rsidRPr="00A25774">
        <w:rPr>
          <w:rFonts w:ascii="Verdana" w:hAnsi="Verdana"/>
          <w:b/>
          <w:i/>
          <w:color w:val="C00000"/>
          <w:sz w:val="20"/>
          <w:szCs w:val="20"/>
          <w:u w:val="single"/>
        </w:rPr>
        <w:t>IMPORTANT</w:t>
      </w:r>
    </w:p>
    <w:p w14:paraId="7DA4F56B" w14:textId="77777777" w:rsidR="0012370D" w:rsidRPr="00A25774" w:rsidRDefault="0012370D" w:rsidP="0012370D">
      <w:pPr>
        <w:pStyle w:val="normalformulaire"/>
        <w:pBdr>
          <w:top w:val="single" w:sz="4" w:space="1" w:color="C00000"/>
          <w:left w:val="single" w:sz="4" w:space="10" w:color="C00000"/>
          <w:bottom w:val="single" w:sz="4" w:space="1" w:color="C00000"/>
          <w:right w:val="single" w:sz="4" w:space="9" w:color="C00000"/>
        </w:pBdr>
        <w:snapToGrid w:val="0"/>
        <w:ind w:left="57" w:right="57"/>
        <w:jc w:val="center"/>
        <w:rPr>
          <w:rFonts w:ascii="Verdana" w:hAnsi="Verdana"/>
          <w:b/>
          <w:i/>
          <w:color w:val="C00000"/>
          <w:sz w:val="20"/>
          <w:szCs w:val="20"/>
        </w:rPr>
      </w:pPr>
      <w:r w:rsidRPr="00A25774">
        <w:rPr>
          <w:rFonts w:ascii="Verdana" w:hAnsi="Verdana"/>
          <w:b/>
          <w:i/>
          <w:color w:val="C00000"/>
          <w:sz w:val="20"/>
          <w:szCs w:val="20"/>
        </w:rPr>
        <w:t xml:space="preserve">Toutes modifications ou suppressions de paragraphes pourront </w:t>
      </w:r>
      <w:r w:rsidRPr="00A25774">
        <w:rPr>
          <w:rFonts w:ascii="Verdana" w:hAnsi="Verdana"/>
          <w:b/>
          <w:i/>
          <w:color w:val="C00000"/>
          <w:sz w:val="20"/>
          <w:szCs w:val="20"/>
          <w:u w:val="single"/>
        </w:rPr>
        <w:t>entraîner l’irrecevabilité de la demande</w:t>
      </w:r>
      <w:r w:rsidRPr="00A25774">
        <w:rPr>
          <w:rFonts w:ascii="Verdana" w:hAnsi="Verdana"/>
          <w:b/>
          <w:i/>
          <w:color w:val="C00000"/>
          <w:sz w:val="20"/>
          <w:szCs w:val="20"/>
        </w:rPr>
        <w:t>.</w:t>
      </w:r>
    </w:p>
    <w:p w14:paraId="3C68074D" w14:textId="79A2F049" w:rsidR="0012370D" w:rsidRDefault="0012370D" w:rsidP="0012370D">
      <w:pPr>
        <w:tabs>
          <w:tab w:val="left" w:pos="426"/>
        </w:tabs>
        <w:spacing w:line="276" w:lineRule="auto"/>
        <w:ind w:left="-142"/>
        <w:rPr>
          <w:rFonts w:ascii="Verdana" w:eastAsia="MS Gothic" w:hAnsi="Verdana" w:cstheme="minorHAnsi"/>
          <w:sz w:val="20"/>
          <w:szCs w:val="20"/>
        </w:rPr>
      </w:pPr>
    </w:p>
    <w:p w14:paraId="7AE91794" w14:textId="5B3A7ABB" w:rsidR="00150EFE" w:rsidRDefault="00150EFE" w:rsidP="0012370D">
      <w:pPr>
        <w:tabs>
          <w:tab w:val="left" w:pos="426"/>
        </w:tabs>
        <w:spacing w:line="276" w:lineRule="auto"/>
        <w:ind w:left="-142"/>
        <w:rPr>
          <w:rFonts w:ascii="Verdana" w:eastAsia="MS Gothic" w:hAnsi="Verdana" w:cstheme="minorHAnsi"/>
          <w:sz w:val="20"/>
          <w:szCs w:val="20"/>
        </w:rPr>
      </w:pPr>
    </w:p>
    <w:p w14:paraId="6D833C69" w14:textId="5EB1783C" w:rsidR="00150EFE" w:rsidRDefault="00150EFE" w:rsidP="0012370D">
      <w:pPr>
        <w:tabs>
          <w:tab w:val="left" w:pos="426"/>
        </w:tabs>
        <w:spacing w:line="276" w:lineRule="auto"/>
        <w:ind w:left="-142"/>
        <w:rPr>
          <w:rFonts w:ascii="Verdana" w:eastAsia="MS Gothic" w:hAnsi="Verdana" w:cstheme="minorHAnsi"/>
          <w:sz w:val="20"/>
          <w:szCs w:val="20"/>
        </w:rPr>
      </w:pPr>
    </w:p>
    <w:p w14:paraId="595E8BCF" w14:textId="77777777" w:rsidR="00150EFE" w:rsidRDefault="00150EFE" w:rsidP="0012370D">
      <w:pPr>
        <w:tabs>
          <w:tab w:val="left" w:pos="426"/>
        </w:tabs>
        <w:spacing w:line="276" w:lineRule="auto"/>
        <w:ind w:left="-142"/>
        <w:rPr>
          <w:rFonts w:ascii="Verdana" w:eastAsia="MS Gothic" w:hAnsi="Verdana" w:cstheme="minorHAnsi"/>
          <w:sz w:val="20"/>
          <w:szCs w:val="20"/>
        </w:rPr>
      </w:pPr>
    </w:p>
    <w:p w14:paraId="05F9EE95" w14:textId="77777777" w:rsidR="0012370D" w:rsidRPr="00DC5684" w:rsidRDefault="0012370D" w:rsidP="00DC5684">
      <w:pPr>
        <w:numPr>
          <w:ilvl w:val="0"/>
          <w:numId w:val="3"/>
        </w:numPr>
        <w:pBdr>
          <w:bottom w:val="single" w:sz="12" w:space="1" w:color="FFCC00"/>
        </w:pBdr>
        <w:tabs>
          <w:tab w:val="left" w:pos="426"/>
          <w:tab w:val="center" w:pos="4762"/>
        </w:tabs>
        <w:ind w:left="0" w:firstLine="0"/>
        <w:rPr>
          <w:rFonts w:ascii="Verdana" w:hAnsi="Verdana" w:cstheme="minorHAnsi"/>
          <w:iCs/>
          <w:color w:val="000080"/>
          <w:sz w:val="20"/>
        </w:rPr>
      </w:pPr>
      <w:r w:rsidRPr="00DC5684">
        <w:rPr>
          <w:rFonts w:ascii="Verdana" w:hAnsi="Verdana" w:cstheme="minorHAnsi"/>
          <w:iCs/>
          <w:color w:val="000080"/>
          <w:sz w:val="20"/>
        </w:rPr>
        <w:lastRenderedPageBreak/>
        <w:t xml:space="preserve">Description de l’action </w:t>
      </w:r>
    </w:p>
    <w:p w14:paraId="60428266" w14:textId="77777777" w:rsidR="0012370D" w:rsidRPr="00A25774" w:rsidRDefault="0012370D" w:rsidP="0012370D">
      <w:pPr>
        <w:rPr>
          <w:rFonts w:ascii="Verdana" w:hAnsi="Verdana" w:cstheme="minorHAnsi"/>
          <w:iCs/>
          <w:sz w:val="20"/>
          <w:szCs w:val="20"/>
        </w:rPr>
      </w:pPr>
      <w:r w:rsidRPr="00A25774">
        <w:rPr>
          <w:rFonts w:ascii="Verdana" w:hAnsi="Verdana" w:cstheme="minorHAnsi"/>
          <w:iCs/>
          <w:sz w:val="20"/>
          <w:szCs w:val="20"/>
        </w:rPr>
        <w:t xml:space="preserve">Contexte, besoin, caractère innovant du projet : </w:t>
      </w:r>
    </w:p>
    <w:p w14:paraId="72916CB3" w14:textId="13AE4D50" w:rsidR="0012370D" w:rsidRPr="00A25774" w:rsidRDefault="00CD225D" w:rsidP="001237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theme="minorHAnsi"/>
          <w:iCs/>
          <w:sz w:val="20"/>
          <w:szCs w:val="20"/>
        </w:rPr>
      </w:pPr>
      <w:r w:rsidRPr="00CD225D">
        <w:rPr>
          <w:rFonts w:ascii="Verdana" w:hAnsi="Verdana" w:cs="Calibri"/>
          <w:iCs/>
          <w:noProof/>
          <w:color w:val="000080"/>
        </w:rPr>
        <mc:AlternateContent>
          <mc:Choice Requires="wps">
            <w:drawing>
              <wp:inline distT="0" distB="0" distL="0" distR="0" wp14:anchorId="6B7DCB85" wp14:editId="7184EEC7">
                <wp:extent cx="5734050" cy="1076325"/>
                <wp:effectExtent l="0" t="0" r="19050" b="28575"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0763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A5AA2C" w14:textId="77777777" w:rsidR="00CD225D" w:rsidRPr="00CD225D" w:rsidRDefault="00CD225D" w:rsidP="00CD225D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B7DCB85" id="Zone de texte 2" o:spid="_x0000_s1031" type="#_x0000_t202" style="width:451.5pt;height:8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" fillcolor="#fff2cc [663]">
                <v:textbox>
                  <w:txbxContent>
                    <w:p w14:paraId="43A5AA2C" w14:textId="77777777" w:rsidR="00CD225D" w:rsidRPr="00CD225D" w:rsidRDefault="00CD225D" w:rsidP="00CD225D">
                      <w:pPr>
                        <w:rPr>
                          <w:sz w:val="1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0041393" w14:textId="77777777" w:rsidR="0012370D" w:rsidRPr="00A25774" w:rsidRDefault="0012370D" w:rsidP="0012370D">
      <w:pPr>
        <w:rPr>
          <w:rFonts w:ascii="Verdana" w:hAnsi="Verdana" w:cstheme="minorHAnsi"/>
          <w:iCs/>
          <w:sz w:val="20"/>
          <w:szCs w:val="20"/>
        </w:rPr>
      </w:pPr>
    </w:p>
    <w:p w14:paraId="476FD4AE" w14:textId="5BAB8E06" w:rsidR="0012370D" w:rsidRPr="00A25774" w:rsidRDefault="0012370D" w:rsidP="0012370D">
      <w:pPr>
        <w:rPr>
          <w:rFonts w:ascii="Verdana" w:hAnsi="Verdana" w:cstheme="minorHAnsi"/>
          <w:iCs/>
          <w:sz w:val="20"/>
          <w:szCs w:val="20"/>
        </w:rPr>
      </w:pPr>
      <w:r w:rsidRPr="00A25774">
        <w:rPr>
          <w:rFonts w:ascii="Verdana" w:hAnsi="Verdana" w:cstheme="minorHAnsi"/>
          <w:iCs/>
          <w:sz w:val="20"/>
          <w:szCs w:val="20"/>
        </w:rPr>
        <w:t xml:space="preserve">Description du contenu et de la mise en œuvre des </w:t>
      </w:r>
      <w:r w:rsidR="00150EFE" w:rsidRPr="00A25774">
        <w:rPr>
          <w:rFonts w:ascii="Verdana" w:hAnsi="Verdana" w:cstheme="minorHAnsi"/>
          <w:iCs/>
          <w:sz w:val="20"/>
          <w:szCs w:val="20"/>
        </w:rPr>
        <w:t>actions :</w:t>
      </w:r>
    </w:p>
    <w:p w14:paraId="283EEEBB" w14:textId="61554B1E" w:rsidR="0012370D" w:rsidRPr="00A25774" w:rsidRDefault="00CD225D" w:rsidP="001237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theme="minorHAnsi"/>
          <w:iCs/>
          <w:sz w:val="20"/>
          <w:szCs w:val="20"/>
        </w:rPr>
      </w:pPr>
      <w:r w:rsidRPr="00CD225D">
        <w:rPr>
          <w:rFonts w:ascii="Verdana" w:hAnsi="Verdana" w:cs="Calibri"/>
          <w:iCs/>
          <w:noProof/>
          <w:color w:val="000080"/>
        </w:rPr>
        <mc:AlternateContent>
          <mc:Choice Requires="wps">
            <w:drawing>
              <wp:inline distT="0" distB="0" distL="0" distR="0" wp14:anchorId="202FBB68" wp14:editId="1AB16522">
                <wp:extent cx="5734050" cy="5193102"/>
                <wp:effectExtent l="0" t="0" r="19050" b="26670"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5193102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E8C1BD" w14:textId="77777777" w:rsidR="00CD225D" w:rsidRPr="00CD225D" w:rsidRDefault="00CD225D" w:rsidP="00CD225D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02FBB68" id="_x0000_s1032" type="#_x0000_t202" style="width:451.5pt;height:408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" fillcolor="#fff2cc [663]">
                <v:textbox>
                  <w:txbxContent>
                    <w:p w14:paraId="40E8C1BD" w14:textId="77777777" w:rsidR="00CD225D" w:rsidRPr="00CD225D" w:rsidRDefault="00CD225D" w:rsidP="00CD225D">
                      <w:pPr>
                        <w:rPr>
                          <w:sz w:val="1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1593568" w14:textId="77777777" w:rsidR="0012370D" w:rsidRPr="00A25774" w:rsidRDefault="0012370D" w:rsidP="0012370D">
      <w:pPr>
        <w:rPr>
          <w:rFonts w:ascii="Verdana" w:hAnsi="Verdana" w:cstheme="minorHAnsi"/>
          <w:iCs/>
          <w:sz w:val="20"/>
          <w:szCs w:val="20"/>
        </w:rPr>
      </w:pPr>
    </w:p>
    <w:p w14:paraId="26629679" w14:textId="77777777" w:rsidR="0012370D" w:rsidRPr="00A25774" w:rsidRDefault="0012370D" w:rsidP="0012370D">
      <w:pPr>
        <w:rPr>
          <w:rFonts w:ascii="Verdana" w:hAnsi="Verdana" w:cstheme="minorHAnsi"/>
          <w:iCs/>
          <w:sz w:val="20"/>
          <w:szCs w:val="20"/>
        </w:rPr>
      </w:pPr>
      <w:r w:rsidRPr="00A25774">
        <w:rPr>
          <w:rFonts w:ascii="Verdana" w:hAnsi="Verdana" w:cstheme="minorHAnsi"/>
          <w:iCs/>
          <w:sz w:val="20"/>
          <w:szCs w:val="20"/>
        </w:rPr>
        <w:t>Public cible et nombre de personnes touchées :</w:t>
      </w:r>
    </w:p>
    <w:p w14:paraId="2F336292" w14:textId="6E6CAEA3" w:rsidR="0012370D" w:rsidRPr="00A25774" w:rsidRDefault="00CD225D" w:rsidP="001237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theme="minorHAnsi"/>
          <w:iCs/>
          <w:sz w:val="20"/>
          <w:szCs w:val="20"/>
        </w:rPr>
      </w:pPr>
      <w:r w:rsidRPr="00CD225D">
        <w:rPr>
          <w:rFonts w:ascii="Verdana" w:hAnsi="Verdana" w:cs="Calibri"/>
          <w:iCs/>
          <w:noProof/>
          <w:color w:val="000080"/>
        </w:rPr>
        <mc:AlternateContent>
          <mc:Choice Requires="wps">
            <w:drawing>
              <wp:inline distT="0" distB="0" distL="0" distR="0" wp14:anchorId="5A74A271" wp14:editId="1638294E">
                <wp:extent cx="5734050" cy="431321"/>
                <wp:effectExtent l="0" t="0" r="19050" b="26035"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431321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291D3A" w14:textId="77777777" w:rsidR="00CD225D" w:rsidRPr="00CD225D" w:rsidRDefault="00CD225D" w:rsidP="00CD225D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A74A271" id="_x0000_s1033" type="#_x0000_t202" style="width:451.5pt;height:33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" fillcolor="#fff2cc [663]">
                <v:textbox>
                  <w:txbxContent>
                    <w:p w14:paraId="30291D3A" w14:textId="77777777" w:rsidR="00CD225D" w:rsidRPr="00CD225D" w:rsidRDefault="00CD225D" w:rsidP="00CD225D">
                      <w:pPr>
                        <w:rPr>
                          <w:sz w:val="1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15940DF" w14:textId="77777777" w:rsidR="0012370D" w:rsidRPr="00A25774" w:rsidRDefault="0012370D" w:rsidP="0012370D">
      <w:pPr>
        <w:rPr>
          <w:rFonts w:ascii="Verdana" w:hAnsi="Verdana" w:cstheme="minorHAnsi"/>
          <w:iCs/>
          <w:sz w:val="20"/>
          <w:szCs w:val="20"/>
        </w:rPr>
      </w:pPr>
    </w:p>
    <w:p w14:paraId="381A8FF1" w14:textId="77777777" w:rsidR="0012370D" w:rsidRPr="00A25774" w:rsidRDefault="0012370D" w:rsidP="0012370D">
      <w:pPr>
        <w:rPr>
          <w:rFonts w:ascii="Verdana" w:hAnsi="Verdana" w:cstheme="minorHAnsi"/>
          <w:szCs w:val="22"/>
        </w:rPr>
      </w:pPr>
      <w:r w:rsidRPr="00A25774">
        <w:rPr>
          <w:rFonts w:ascii="Verdana" w:hAnsi="Verdana" w:cstheme="minorHAnsi"/>
          <w:iCs/>
          <w:sz w:val="20"/>
          <w:szCs w:val="20"/>
        </w:rPr>
        <w:t>Calendrier prévisionnel :</w:t>
      </w:r>
    </w:p>
    <w:p w14:paraId="6E10DDB9" w14:textId="429B76A9" w:rsidR="0012370D" w:rsidRPr="00A25774" w:rsidRDefault="00CD225D" w:rsidP="001237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theme="minorHAnsi"/>
          <w:szCs w:val="22"/>
        </w:rPr>
      </w:pPr>
      <w:r w:rsidRPr="00CD225D">
        <w:rPr>
          <w:rFonts w:ascii="Verdana" w:hAnsi="Verdana" w:cs="Calibri"/>
          <w:iCs/>
          <w:noProof/>
          <w:color w:val="000080"/>
        </w:rPr>
        <mc:AlternateContent>
          <mc:Choice Requires="wps">
            <w:drawing>
              <wp:inline distT="0" distB="0" distL="0" distR="0" wp14:anchorId="61241C04" wp14:editId="71022A34">
                <wp:extent cx="5734050" cy="508959"/>
                <wp:effectExtent l="0" t="0" r="19050" b="24765"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508959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32ADF5" w14:textId="77777777" w:rsidR="00CD225D" w:rsidRPr="00CD225D" w:rsidRDefault="00CD225D" w:rsidP="00CD225D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1241C04" id="_x0000_s1034" type="#_x0000_t202" style="width:451.5pt;height:40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" fillcolor="#fff2cc [663]">
                <v:textbox>
                  <w:txbxContent>
                    <w:p w14:paraId="1332ADF5" w14:textId="77777777" w:rsidR="00CD225D" w:rsidRPr="00CD225D" w:rsidRDefault="00CD225D" w:rsidP="00CD225D">
                      <w:pPr>
                        <w:rPr>
                          <w:sz w:val="1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81705DC" w14:textId="77777777" w:rsidR="0012370D" w:rsidRPr="00A25774" w:rsidRDefault="0012370D" w:rsidP="0012370D">
      <w:pPr>
        <w:rPr>
          <w:rFonts w:ascii="Verdana" w:hAnsi="Verdana" w:cstheme="minorHAnsi"/>
          <w:szCs w:val="22"/>
        </w:rPr>
      </w:pPr>
    </w:p>
    <w:p w14:paraId="464881F1" w14:textId="77777777" w:rsidR="0012370D" w:rsidRPr="00DC5684" w:rsidRDefault="0012370D" w:rsidP="00DC5684">
      <w:pPr>
        <w:numPr>
          <w:ilvl w:val="0"/>
          <w:numId w:val="3"/>
        </w:numPr>
        <w:pBdr>
          <w:bottom w:val="single" w:sz="12" w:space="1" w:color="FFCC00"/>
        </w:pBdr>
        <w:tabs>
          <w:tab w:val="left" w:pos="426"/>
          <w:tab w:val="center" w:pos="4762"/>
        </w:tabs>
        <w:ind w:left="0" w:firstLine="0"/>
        <w:rPr>
          <w:rFonts w:ascii="Verdana" w:hAnsi="Verdana" w:cstheme="minorHAnsi"/>
          <w:iCs/>
          <w:color w:val="000080"/>
          <w:sz w:val="20"/>
        </w:rPr>
      </w:pPr>
      <w:r w:rsidRPr="00DC5684">
        <w:rPr>
          <w:rFonts w:ascii="Verdana" w:hAnsi="Verdana" w:cstheme="minorHAnsi"/>
          <w:iCs/>
          <w:color w:val="000080"/>
          <w:sz w:val="20"/>
        </w:rPr>
        <w:t>Impact du projet sur le développement de l’agriculture biologique :</w:t>
      </w:r>
    </w:p>
    <w:p w14:paraId="66ADDD28" w14:textId="71399EA2" w:rsidR="0012370D" w:rsidRPr="00A25774" w:rsidRDefault="00CD225D" w:rsidP="001237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theme="minorHAnsi"/>
          <w:color w:val="FFFFFF"/>
          <w:sz w:val="22"/>
          <w:szCs w:val="22"/>
          <w:highlight w:val="darkCyan"/>
        </w:rPr>
      </w:pPr>
      <w:r w:rsidRPr="00CD225D">
        <w:rPr>
          <w:rFonts w:ascii="Verdana" w:hAnsi="Verdana" w:cs="Calibri"/>
          <w:iCs/>
          <w:noProof/>
          <w:color w:val="000080"/>
        </w:rPr>
        <mc:AlternateContent>
          <mc:Choice Requires="wps">
            <w:drawing>
              <wp:inline distT="0" distB="0" distL="0" distR="0" wp14:anchorId="4A87A20B" wp14:editId="452A7E7B">
                <wp:extent cx="5734050" cy="715992"/>
                <wp:effectExtent l="0" t="0" r="19050" b="27305"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715992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0F94DD" w14:textId="77777777" w:rsidR="00CD225D" w:rsidRPr="00CD225D" w:rsidRDefault="00CD225D" w:rsidP="00CD225D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A87A20B" id="_x0000_s1035" type="#_x0000_t202" style="width:451.5pt;height:56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" fillcolor="#fff2cc [663]">
                <v:textbox>
                  <w:txbxContent>
                    <w:p w14:paraId="450F94DD" w14:textId="77777777" w:rsidR="00CD225D" w:rsidRPr="00CD225D" w:rsidRDefault="00CD225D" w:rsidP="00CD225D">
                      <w:pPr>
                        <w:rPr>
                          <w:sz w:val="1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70A22DF" w14:textId="77777777" w:rsidR="0012370D" w:rsidRPr="00A25774" w:rsidRDefault="0012370D" w:rsidP="0012370D">
      <w:pPr>
        <w:rPr>
          <w:rFonts w:ascii="Verdana" w:hAnsi="Verdana" w:cstheme="minorHAnsi"/>
          <w:color w:val="FFFFFF"/>
          <w:sz w:val="22"/>
          <w:szCs w:val="22"/>
          <w:highlight w:val="darkCyan"/>
        </w:rPr>
      </w:pPr>
    </w:p>
    <w:p w14:paraId="1AE8889A" w14:textId="77777777" w:rsidR="0012370D" w:rsidRPr="00DC5684" w:rsidRDefault="0012370D" w:rsidP="00DC5684">
      <w:pPr>
        <w:numPr>
          <w:ilvl w:val="0"/>
          <w:numId w:val="3"/>
        </w:numPr>
        <w:pBdr>
          <w:bottom w:val="single" w:sz="12" w:space="1" w:color="FFCC00"/>
        </w:pBdr>
        <w:tabs>
          <w:tab w:val="left" w:pos="426"/>
          <w:tab w:val="center" w:pos="4762"/>
        </w:tabs>
        <w:ind w:left="0" w:firstLine="0"/>
        <w:rPr>
          <w:rFonts w:ascii="Verdana" w:hAnsi="Verdana" w:cstheme="minorHAnsi"/>
          <w:iCs/>
          <w:color w:val="000080"/>
          <w:sz w:val="20"/>
        </w:rPr>
      </w:pPr>
      <w:r w:rsidRPr="00DC5684">
        <w:rPr>
          <w:rFonts w:ascii="Verdana" w:hAnsi="Verdana" w:cstheme="minorHAnsi"/>
          <w:iCs/>
          <w:color w:val="000080"/>
          <w:sz w:val="20"/>
        </w:rPr>
        <w:t>Efficience du projet (rapport coût/impact) :</w:t>
      </w:r>
    </w:p>
    <w:p w14:paraId="65CD2946" w14:textId="31EE0C57" w:rsidR="00134CC3" w:rsidRPr="00134CC3" w:rsidRDefault="00CD225D" w:rsidP="00134CC3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Verdana" w:hAnsi="Verdana" w:cstheme="minorHAnsi"/>
          <w:iCs/>
          <w:sz w:val="20"/>
          <w:szCs w:val="20"/>
        </w:rPr>
      </w:pPr>
      <w:r w:rsidRPr="00CD225D">
        <w:rPr>
          <w:rFonts w:ascii="Verdana" w:hAnsi="Verdana" w:cs="Calibri"/>
          <w:iCs/>
          <w:noProof/>
          <w:color w:val="000080"/>
          <w:lang w:eastAsia="fr-FR"/>
        </w:rPr>
        <mc:AlternateContent>
          <mc:Choice Requires="wps">
            <w:drawing>
              <wp:inline distT="0" distB="0" distL="0" distR="0" wp14:anchorId="145C255F" wp14:editId="1615515A">
                <wp:extent cx="5734050" cy="362309"/>
                <wp:effectExtent l="0" t="0" r="19050" b="19050"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362309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974D1C" w14:textId="77777777" w:rsidR="00CD225D" w:rsidRPr="00CD225D" w:rsidRDefault="00CD225D" w:rsidP="00CD225D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45C255F" id="_x0000_s1036" type="#_x0000_t202" style="width:451.5pt;height:28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" fillcolor="#fff2cc [663]">
                <v:textbox>
                  <w:txbxContent>
                    <w:p w14:paraId="19974D1C" w14:textId="77777777" w:rsidR="00CD225D" w:rsidRPr="00CD225D" w:rsidRDefault="00CD225D" w:rsidP="00CD225D">
                      <w:pPr>
                        <w:rPr>
                          <w:sz w:val="1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AB55E84" w14:textId="77777777" w:rsidR="00134CC3" w:rsidRPr="00DC5684" w:rsidRDefault="00134CC3" w:rsidP="00DC5684">
      <w:pPr>
        <w:numPr>
          <w:ilvl w:val="0"/>
          <w:numId w:val="3"/>
        </w:numPr>
        <w:pBdr>
          <w:bottom w:val="single" w:sz="12" w:space="1" w:color="FFCC00"/>
        </w:pBdr>
        <w:tabs>
          <w:tab w:val="left" w:pos="426"/>
          <w:tab w:val="center" w:pos="4762"/>
        </w:tabs>
        <w:ind w:left="0" w:firstLine="0"/>
        <w:rPr>
          <w:rFonts w:ascii="Verdana" w:hAnsi="Verdana" w:cstheme="minorHAnsi"/>
          <w:iCs/>
          <w:color w:val="000080"/>
          <w:sz w:val="20"/>
        </w:rPr>
      </w:pPr>
      <w:r w:rsidRPr="00DC5684">
        <w:rPr>
          <w:rFonts w:ascii="Verdana" w:hAnsi="Verdana" w:cstheme="minorHAnsi"/>
          <w:iCs/>
          <w:color w:val="000080"/>
          <w:sz w:val="20"/>
        </w:rPr>
        <w:t>Indicateur</w:t>
      </w:r>
      <w:r w:rsidR="00DC5684">
        <w:rPr>
          <w:rFonts w:ascii="Verdana" w:hAnsi="Verdana" w:cstheme="minorHAnsi"/>
          <w:iCs/>
          <w:color w:val="000080"/>
          <w:sz w:val="20"/>
        </w:rPr>
        <w:t>s</w:t>
      </w:r>
      <w:r w:rsidRPr="00DC5684">
        <w:rPr>
          <w:rFonts w:ascii="Verdana" w:hAnsi="Verdana" w:cstheme="minorHAnsi"/>
          <w:iCs/>
          <w:color w:val="000080"/>
          <w:sz w:val="20"/>
        </w:rPr>
        <w:t xml:space="preserve"> de suivi et d’évaluation chiffré</w:t>
      </w:r>
      <w:r w:rsidR="00DC5684">
        <w:rPr>
          <w:rFonts w:ascii="Verdana" w:hAnsi="Verdana" w:cstheme="minorHAnsi"/>
          <w:iCs/>
          <w:color w:val="000080"/>
          <w:sz w:val="20"/>
        </w:rPr>
        <w:t>s</w:t>
      </w:r>
      <w:r w:rsidRPr="00DC5684">
        <w:rPr>
          <w:rFonts w:ascii="Verdana" w:hAnsi="Verdana" w:cstheme="minorHAnsi"/>
          <w:iCs/>
          <w:color w:val="000080"/>
          <w:sz w:val="20"/>
        </w:rPr>
        <w:t> :</w:t>
      </w:r>
    </w:p>
    <w:p w14:paraId="720DF0CC" w14:textId="31C6345C" w:rsidR="00F875CB" w:rsidRPr="00F875CB" w:rsidRDefault="00CD225D" w:rsidP="00F875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theme="minorHAnsi"/>
          <w:iCs/>
          <w:sz w:val="20"/>
          <w:szCs w:val="20"/>
        </w:rPr>
      </w:pPr>
      <w:r w:rsidRPr="00CD225D">
        <w:rPr>
          <w:rFonts w:ascii="Verdana" w:hAnsi="Verdana" w:cs="Calibri"/>
          <w:iCs/>
          <w:noProof/>
          <w:color w:val="000080"/>
        </w:rPr>
        <mc:AlternateContent>
          <mc:Choice Requires="wps">
            <w:drawing>
              <wp:inline distT="0" distB="0" distL="0" distR="0" wp14:anchorId="1BD3762E" wp14:editId="1A698480">
                <wp:extent cx="5734050" cy="1076325"/>
                <wp:effectExtent l="0" t="0" r="19050" b="28575"/>
                <wp:docPr id="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0763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6F956F" w14:textId="77777777" w:rsidR="00CD225D" w:rsidRPr="00CD225D" w:rsidRDefault="00CD225D" w:rsidP="00CD225D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BD3762E" id="_x0000_s1037" type="#_x0000_t202" style="width:451.5pt;height:8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" fillcolor="#fff2cc [663]">
                <v:textbox>
                  <w:txbxContent>
                    <w:p w14:paraId="156F956F" w14:textId="77777777" w:rsidR="00CD225D" w:rsidRPr="00CD225D" w:rsidRDefault="00CD225D" w:rsidP="00CD225D">
                      <w:pPr>
                        <w:rPr>
                          <w:sz w:val="1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7F068B9" w14:textId="77777777" w:rsidR="0012370D" w:rsidRDefault="0012370D" w:rsidP="0012370D">
      <w:pPr>
        <w:rPr>
          <w:rFonts w:ascii="Verdana" w:hAnsi="Verdana" w:cstheme="minorHAnsi"/>
          <w:color w:val="FFFFFF"/>
          <w:sz w:val="22"/>
          <w:szCs w:val="22"/>
          <w:highlight w:val="darkCyan"/>
        </w:rPr>
      </w:pPr>
    </w:p>
    <w:p w14:paraId="4CEE3B47" w14:textId="77777777" w:rsidR="0012370D" w:rsidRPr="00DC5684" w:rsidRDefault="0012370D" w:rsidP="00DC5684">
      <w:pPr>
        <w:numPr>
          <w:ilvl w:val="0"/>
          <w:numId w:val="3"/>
        </w:numPr>
        <w:pBdr>
          <w:bottom w:val="single" w:sz="12" w:space="1" w:color="FFCC00"/>
        </w:pBdr>
        <w:tabs>
          <w:tab w:val="left" w:pos="426"/>
          <w:tab w:val="center" w:pos="4762"/>
        </w:tabs>
        <w:ind w:left="0" w:firstLine="0"/>
        <w:rPr>
          <w:rFonts w:ascii="Verdana" w:hAnsi="Verdana" w:cstheme="minorHAnsi"/>
          <w:iCs/>
          <w:color w:val="000080"/>
          <w:sz w:val="20"/>
        </w:rPr>
      </w:pPr>
      <w:r w:rsidRPr="00DC5684">
        <w:rPr>
          <w:rFonts w:ascii="Verdana" w:hAnsi="Verdana" w:cstheme="minorHAnsi"/>
          <w:iCs/>
          <w:color w:val="000080"/>
          <w:sz w:val="20"/>
        </w:rPr>
        <w:t>Gouvernance du projet de l’action :</w:t>
      </w:r>
    </w:p>
    <w:p w14:paraId="6A64E3DD" w14:textId="77777777" w:rsidR="0012370D" w:rsidRPr="00A25774" w:rsidRDefault="0012370D" w:rsidP="0012370D">
      <w:pPr>
        <w:numPr>
          <w:ilvl w:val="0"/>
          <w:numId w:val="2"/>
        </w:numPr>
        <w:spacing w:before="120"/>
        <w:rPr>
          <w:rFonts w:ascii="Verdana" w:hAnsi="Verdana" w:cstheme="minorHAnsi"/>
          <w:sz w:val="22"/>
          <w:szCs w:val="22"/>
        </w:rPr>
      </w:pPr>
      <w:r w:rsidRPr="00A25774">
        <w:rPr>
          <w:rFonts w:ascii="Verdana" w:hAnsi="Verdana" w:cstheme="minorHAnsi"/>
          <w:sz w:val="22"/>
          <w:szCs w:val="22"/>
        </w:rPr>
        <w:t>Partenariat</w:t>
      </w:r>
      <w:r w:rsidR="00591FE6">
        <w:rPr>
          <w:rFonts w:ascii="Verdana" w:hAnsi="Verdana" w:cstheme="minorHAnsi"/>
          <w:sz w:val="22"/>
          <w:szCs w:val="22"/>
        </w:rPr>
        <w:t>(s)</w:t>
      </w:r>
      <w:r w:rsidRPr="00A25774">
        <w:rPr>
          <w:rFonts w:ascii="Verdana" w:hAnsi="Verdana" w:cstheme="minorHAnsi"/>
          <w:sz w:val="22"/>
          <w:szCs w:val="22"/>
        </w:rPr>
        <w:t xml:space="preserve"> envisagé</w:t>
      </w:r>
      <w:r w:rsidR="00591FE6">
        <w:rPr>
          <w:rFonts w:ascii="Verdana" w:hAnsi="Verdana" w:cstheme="minorHAnsi"/>
          <w:sz w:val="22"/>
          <w:szCs w:val="22"/>
        </w:rPr>
        <w:t>(s)</w:t>
      </w:r>
      <w:r w:rsidRPr="00A25774">
        <w:rPr>
          <w:rFonts w:ascii="Verdana" w:hAnsi="Verdana" w:cstheme="minorHAnsi"/>
          <w:sz w:val="22"/>
          <w:szCs w:val="22"/>
        </w:rPr>
        <w:t xml:space="preserve"> pour la mise en œuvre de l’action (diversité des partenaires, modalité de prise de décision, conventionnement entre acteurs etc.). </w:t>
      </w:r>
    </w:p>
    <w:p w14:paraId="3B8683A8" w14:textId="6A73763F" w:rsidR="0012370D" w:rsidRPr="00A25774" w:rsidRDefault="00CD225D" w:rsidP="001237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theme="minorHAnsi"/>
          <w:color w:val="FFFFFF"/>
          <w:sz w:val="22"/>
          <w:szCs w:val="22"/>
          <w:highlight w:val="darkCyan"/>
        </w:rPr>
      </w:pPr>
      <w:r w:rsidRPr="00CD225D">
        <w:rPr>
          <w:rFonts w:ascii="Verdana" w:hAnsi="Verdana" w:cs="Calibri"/>
          <w:iCs/>
          <w:noProof/>
          <w:color w:val="000080"/>
        </w:rPr>
        <mc:AlternateContent>
          <mc:Choice Requires="wps">
            <w:drawing>
              <wp:inline distT="0" distB="0" distL="0" distR="0" wp14:anchorId="6A8C329D" wp14:editId="07F87D1E">
                <wp:extent cx="5734050" cy="548640"/>
                <wp:effectExtent l="0" t="0" r="19050" b="22860"/>
                <wp:docPr id="1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54864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817975" w14:textId="77777777" w:rsidR="00CD225D" w:rsidRPr="00CD225D" w:rsidRDefault="00CD225D" w:rsidP="00CD225D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A8C329D" id="_x0000_s1038" type="#_x0000_t202" style="width:451.5pt;height:4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" fillcolor="#fff2cc [663]">
                <v:textbox>
                  <w:txbxContent>
                    <w:p w14:paraId="22817975" w14:textId="77777777" w:rsidR="00CD225D" w:rsidRPr="00CD225D" w:rsidRDefault="00CD225D" w:rsidP="00CD225D">
                      <w:pPr>
                        <w:rPr>
                          <w:sz w:val="1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2758CDD" w14:textId="77777777" w:rsidR="0012370D" w:rsidRPr="00A25774" w:rsidRDefault="0012370D" w:rsidP="0012370D">
      <w:pPr>
        <w:numPr>
          <w:ilvl w:val="0"/>
          <w:numId w:val="2"/>
        </w:numPr>
        <w:spacing w:before="120"/>
        <w:rPr>
          <w:rFonts w:ascii="Verdana" w:hAnsi="Verdana" w:cstheme="minorHAnsi"/>
          <w:sz w:val="22"/>
          <w:szCs w:val="22"/>
        </w:rPr>
      </w:pPr>
      <w:r w:rsidRPr="00A25774">
        <w:rPr>
          <w:rFonts w:ascii="Verdana" w:hAnsi="Verdana" w:cstheme="minorHAnsi"/>
          <w:sz w:val="22"/>
          <w:szCs w:val="22"/>
        </w:rPr>
        <w:t>Description de la nature des prestations externes pour la mise en œuvre du projet :</w:t>
      </w:r>
    </w:p>
    <w:p w14:paraId="62A9C30A" w14:textId="50537142" w:rsidR="0012370D" w:rsidRPr="00A25774" w:rsidRDefault="00CD225D" w:rsidP="001237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theme="minorHAnsi"/>
          <w:color w:val="FFFFFF"/>
          <w:sz w:val="22"/>
          <w:szCs w:val="22"/>
          <w:highlight w:val="darkCyan"/>
        </w:rPr>
      </w:pPr>
      <w:r w:rsidRPr="00CD225D">
        <w:rPr>
          <w:rFonts w:ascii="Verdana" w:hAnsi="Verdana" w:cs="Calibri"/>
          <w:iCs/>
          <w:noProof/>
          <w:color w:val="000080"/>
        </w:rPr>
        <mc:AlternateContent>
          <mc:Choice Requires="wps">
            <w:drawing>
              <wp:inline distT="0" distB="0" distL="0" distR="0" wp14:anchorId="2C2CC0DA" wp14:editId="4BEF36CC">
                <wp:extent cx="5734050" cy="1076325"/>
                <wp:effectExtent l="0" t="0" r="19050" b="28575"/>
                <wp:docPr id="1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0763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06727B" w14:textId="77777777" w:rsidR="00CD225D" w:rsidRPr="00CD225D" w:rsidRDefault="00CD225D" w:rsidP="00CD225D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C2CC0DA" id="_x0000_s1039" type="#_x0000_t202" style="width:451.5pt;height:8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" fillcolor="#fff2cc [663]">
                <v:textbox>
                  <w:txbxContent>
                    <w:p w14:paraId="5906727B" w14:textId="77777777" w:rsidR="00CD225D" w:rsidRPr="00CD225D" w:rsidRDefault="00CD225D" w:rsidP="00CD225D">
                      <w:pPr>
                        <w:rPr>
                          <w:sz w:val="1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5AC3EC9" w14:textId="77777777" w:rsidR="000057B4" w:rsidRPr="00A25774" w:rsidRDefault="000057B4" w:rsidP="000057B4">
      <w:pPr>
        <w:numPr>
          <w:ilvl w:val="0"/>
          <w:numId w:val="2"/>
        </w:numPr>
        <w:spacing w:before="120"/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sz w:val="22"/>
          <w:szCs w:val="22"/>
        </w:rPr>
        <w:t>Autres financeurs publiques participants au projet (préciser l’objet, la nature, le montant d’aide acté ou prévisionnel)</w:t>
      </w:r>
      <w:r w:rsidRPr="00A25774">
        <w:rPr>
          <w:rFonts w:ascii="Verdana" w:hAnsi="Verdana" w:cstheme="minorHAnsi"/>
          <w:sz w:val="22"/>
          <w:szCs w:val="22"/>
        </w:rPr>
        <w:t> :</w:t>
      </w:r>
    </w:p>
    <w:p w14:paraId="5BF16AED" w14:textId="1F901641" w:rsidR="000057B4" w:rsidRPr="00A25774" w:rsidRDefault="00CD225D" w:rsidP="000057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theme="minorHAnsi"/>
          <w:color w:val="FFFFFF"/>
          <w:sz w:val="22"/>
          <w:szCs w:val="22"/>
          <w:highlight w:val="darkCyan"/>
        </w:rPr>
      </w:pPr>
      <w:r w:rsidRPr="00CD225D">
        <w:rPr>
          <w:rFonts w:ascii="Verdana" w:hAnsi="Verdana" w:cs="Calibri"/>
          <w:iCs/>
          <w:noProof/>
          <w:color w:val="000080"/>
        </w:rPr>
        <mc:AlternateContent>
          <mc:Choice Requires="wps">
            <w:drawing>
              <wp:inline distT="0" distB="0" distL="0" distR="0" wp14:anchorId="75B27215" wp14:editId="30E6C130">
                <wp:extent cx="5734050" cy="492981"/>
                <wp:effectExtent l="0" t="0" r="19050" b="21590"/>
                <wp:docPr id="1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492981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161484" w14:textId="77777777" w:rsidR="00CD225D" w:rsidRPr="00CD225D" w:rsidRDefault="00CD225D" w:rsidP="00CD225D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5B27215" id="_x0000_s1040" type="#_x0000_t202" style="width:451.5pt;height:38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" fillcolor="#fff2cc [663]">
                <v:textbox>
                  <w:txbxContent>
                    <w:p w14:paraId="33161484" w14:textId="77777777" w:rsidR="00CD225D" w:rsidRPr="00CD225D" w:rsidRDefault="00CD225D" w:rsidP="00CD225D">
                      <w:pPr>
                        <w:rPr>
                          <w:sz w:val="1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79FF1FE" w14:textId="77777777" w:rsidR="00591FE6" w:rsidRDefault="00591FE6" w:rsidP="0012370D">
      <w:pPr>
        <w:rPr>
          <w:rFonts w:ascii="Verdana" w:hAnsi="Verdana" w:cstheme="minorHAnsi"/>
          <w:sz w:val="22"/>
          <w:szCs w:val="22"/>
        </w:rPr>
      </w:pPr>
    </w:p>
    <w:p w14:paraId="2E138CB1" w14:textId="35F72568" w:rsidR="00FC2B37" w:rsidRDefault="0012370D" w:rsidP="000057B4">
      <w:pPr>
        <w:jc w:val="right"/>
        <w:rPr>
          <w:rFonts w:ascii="Verdana" w:hAnsi="Verdana" w:cstheme="minorHAnsi"/>
          <w:sz w:val="22"/>
          <w:szCs w:val="22"/>
        </w:rPr>
      </w:pPr>
      <w:r w:rsidRPr="00A25774">
        <w:rPr>
          <w:rFonts w:ascii="Verdana" w:hAnsi="Verdana" w:cstheme="minorHAnsi"/>
          <w:sz w:val="22"/>
          <w:szCs w:val="22"/>
        </w:rPr>
        <w:t>Date, signature du représentant légal et cachet de l’entité</w:t>
      </w:r>
    </w:p>
    <w:p w14:paraId="77A869B6" w14:textId="740F3620" w:rsidR="00047007" w:rsidRDefault="001629B7" w:rsidP="00FC2B37"/>
    <w:sectPr w:rsidR="00047007" w:rsidSect="00D77232">
      <w:footerReference w:type="default" r:id="rId13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964BB" w14:textId="77777777" w:rsidR="00D77232" w:rsidRDefault="00D77232" w:rsidP="00D77232">
      <w:r>
        <w:separator/>
      </w:r>
    </w:p>
  </w:endnote>
  <w:endnote w:type="continuationSeparator" w:id="0">
    <w:p w14:paraId="3ACE9FC7" w14:textId="77777777" w:rsidR="00D77232" w:rsidRDefault="00D77232" w:rsidP="00D77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DejaVu Sans Condensed"/>
    <w:charset w:val="00"/>
    <w:family w:val="swiss"/>
    <w:pitch w:val="variable"/>
    <w:sig w:usb0="E00002EF" w:usb1="4000205B" w:usb2="00000028" w:usb3="00000000" w:csb0="0000019F" w:csb1="00000000"/>
  </w:font>
  <w:font w:name="MS Minngs">
    <w:altName w:val="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0"/>
      </w:rPr>
      <w:id w:val="-173573803"/>
      <w:docPartObj>
        <w:docPartGallery w:val="Page Numbers (Bottom of Page)"/>
        <w:docPartUnique/>
      </w:docPartObj>
    </w:sdtPr>
    <w:sdtEndPr>
      <w:rPr>
        <w:sz w:val="16"/>
      </w:rPr>
    </w:sdtEndPr>
    <w:sdtContent>
      <w:sdt>
        <w:sdtPr>
          <w:rPr>
            <w:sz w:val="10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</w:rPr>
        </w:sdtEndPr>
        <w:sdtContent>
          <w:p w14:paraId="0BCB293F" w14:textId="77777777" w:rsidR="00065534" w:rsidRPr="00065534" w:rsidRDefault="00065534" w:rsidP="00065534">
            <w:pPr>
              <w:rPr>
                <w:rFonts w:ascii="Verdana" w:hAnsi="Verdana" w:cstheme="minorHAnsi"/>
                <w:sz w:val="16"/>
                <w:szCs w:val="22"/>
              </w:rPr>
            </w:pPr>
            <w:r w:rsidRPr="00065534">
              <w:rPr>
                <w:rFonts w:ascii="Verdana" w:hAnsi="Verdana" w:cstheme="minorHAnsi"/>
                <w:b/>
                <w:sz w:val="14"/>
              </w:rPr>
              <w:t>Attention :</w:t>
            </w:r>
            <w:r w:rsidRPr="00065534">
              <w:rPr>
                <w:rFonts w:ascii="Verdana" w:hAnsi="Verdana" w:cstheme="minorHAnsi"/>
                <w:sz w:val="14"/>
              </w:rPr>
              <w:t xml:space="preserve"> la qualité de la description des items suivants permet de noter les actions et participe donc à la sélection des projets. Il est donc important d’apporter toutes les précisions nécessaires à la notation (se référer à la grille de sélection de l’appel à projets).</w:t>
            </w:r>
          </w:p>
          <w:p w14:paraId="284C4AE5" w14:textId="77777777" w:rsidR="00065534" w:rsidRDefault="00065534" w:rsidP="006F6589">
            <w:pPr>
              <w:pStyle w:val="Pieddepage"/>
              <w:jc w:val="right"/>
              <w:rPr>
                <w:sz w:val="16"/>
              </w:rPr>
            </w:pPr>
          </w:p>
          <w:p w14:paraId="5D26BAE3" w14:textId="11E1FA27" w:rsidR="006F6589" w:rsidRPr="006F6589" w:rsidRDefault="006F6589" w:rsidP="006F6589">
            <w:pPr>
              <w:pStyle w:val="Pieddepage"/>
              <w:jc w:val="right"/>
              <w:rPr>
                <w:sz w:val="16"/>
              </w:rPr>
            </w:pPr>
            <w:r w:rsidRPr="006F6589">
              <w:rPr>
                <w:sz w:val="16"/>
              </w:rPr>
              <w:t xml:space="preserve">Page </w:t>
            </w:r>
            <w:r w:rsidRPr="006F6589">
              <w:rPr>
                <w:b/>
                <w:bCs w:val="0"/>
                <w:sz w:val="16"/>
                <w:szCs w:val="24"/>
              </w:rPr>
              <w:fldChar w:fldCharType="begin"/>
            </w:r>
            <w:r w:rsidRPr="006F6589">
              <w:rPr>
                <w:b/>
                <w:sz w:val="16"/>
              </w:rPr>
              <w:instrText>PAGE</w:instrText>
            </w:r>
            <w:r w:rsidRPr="006F6589">
              <w:rPr>
                <w:b/>
                <w:bCs w:val="0"/>
                <w:sz w:val="16"/>
                <w:szCs w:val="24"/>
              </w:rPr>
              <w:fldChar w:fldCharType="separate"/>
            </w:r>
            <w:r w:rsidR="008B153F">
              <w:rPr>
                <w:b/>
                <w:noProof/>
                <w:sz w:val="16"/>
              </w:rPr>
              <w:t>1</w:t>
            </w:r>
            <w:r w:rsidRPr="006F6589">
              <w:rPr>
                <w:b/>
                <w:bCs w:val="0"/>
                <w:sz w:val="16"/>
                <w:szCs w:val="24"/>
              </w:rPr>
              <w:fldChar w:fldCharType="end"/>
            </w:r>
            <w:r w:rsidRPr="006F6589">
              <w:rPr>
                <w:sz w:val="16"/>
              </w:rPr>
              <w:t xml:space="preserve"> sur </w:t>
            </w:r>
            <w:r w:rsidRPr="006F6589">
              <w:rPr>
                <w:b/>
                <w:bCs w:val="0"/>
                <w:sz w:val="16"/>
                <w:szCs w:val="24"/>
              </w:rPr>
              <w:fldChar w:fldCharType="begin"/>
            </w:r>
            <w:r w:rsidRPr="006F6589">
              <w:rPr>
                <w:b/>
                <w:sz w:val="16"/>
              </w:rPr>
              <w:instrText>NUMPAGES</w:instrText>
            </w:r>
            <w:r w:rsidRPr="006F6589">
              <w:rPr>
                <w:b/>
                <w:bCs w:val="0"/>
                <w:sz w:val="16"/>
                <w:szCs w:val="24"/>
              </w:rPr>
              <w:fldChar w:fldCharType="separate"/>
            </w:r>
            <w:r w:rsidR="008B153F">
              <w:rPr>
                <w:b/>
                <w:noProof/>
                <w:sz w:val="16"/>
              </w:rPr>
              <w:t>3</w:t>
            </w:r>
            <w:r w:rsidRPr="006F6589">
              <w:rPr>
                <w:b/>
                <w:bCs w:val="0"/>
                <w:sz w:val="16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DD7BB" w14:textId="77777777" w:rsidR="00D77232" w:rsidRDefault="00D77232" w:rsidP="00D77232">
      <w:r>
        <w:separator/>
      </w:r>
    </w:p>
  </w:footnote>
  <w:footnote w:type="continuationSeparator" w:id="0">
    <w:p w14:paraId="3B2F6EA1" w14:textId="77777777" w:rsidR="00D77232" w:rsidRDefault="00D77232" w:rsidP="00D772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515AF"/>
    <w:multiLevelType w:val="hybridMultilevel"/>
    <w:tmpl w:val="60A4E878"/>
    <w:lvl w:ilvl="0" w:tplc="DD00EF46">
      <w:start w:val="13"/>
      <w:numFmt w:val="bullet"/>
      <w:lvlText w:val="-"/>
      <w:lvlJc w:val="left"/>
      <w:pPr>
        <w:ind w:left="1440" w:hanging="360"/>
      </w:pPr>
      <w:rPr>
        <w:rFonts w:ascii="Verdana" w:eastAsia="Times New Roman" w:hAnsi="Verdana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C2F0716"/>
    <w:multiLevelType w:val="hybridMultilevel"/>
    <w:tmpl w:val="118A397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2B4808"/>
    <w:multiLevelType w:val="hybridMultilevel"/>
    <w:tmpl w:val="CAE679E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1246459">
    <w:abstractNumId w:val="0"/>
  </w:num>
  <w:num w:numId="2" w16cid:durableId="711923264">
    <w:abstractNumId w:val="2"/>
  </w:num>
  <w:num w:numId="3" w16cid:durableId="14446126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370D"/>
    <w:rsid w:val="000057B4"/>
    <w:rsid w:val="00065534"/>
    <w:rsid w:val="0012370D"/>
    <w:rsid w:val="00134CC3"/>
    <w:rsid w:val="00150EFE"/>
    <w:rsid w:val="001629B7"/>
    <w:rsid w:val="001B7C31"/>
    <w:rsid w:val="001D79D3"/>
    <w:rsid w:val="001E64B1"/>
    <w:rsid w:val="002409A9"/>
    <w:rsid w:val="00332D76"/>
    <w:rsid w:val="003B7810"/>
    <w:rsid w:val="00471BB4"/>
    <w:rsid w:val="004F4299"/>
    <w:rsid w:val="00517B8D"/>
    <w:rsid w:val="00591FE6"/>
    <w:rsid w:val="005C2500"/>
    <w:rsid w:val="00641799"/>
    <w:rsid w:val="006D4BF9"/>
    <w:rsid w:val="006F6589"/>
    <w:rsid w:val="007C7869"/>
    <w:rsid w:val="007E0809"/>
    <w:rsid w:val="0080408E"/>
    <w:rsid w:val="008153B3"/>
    <w:rsid w:val="00834F70"/>
    <w:rsid w:val="008B153F"/>
    <w:rsid w:val="00984841"/>
    <w:rsid w:val="00A0770E"/>
    <w:rsid w:val="00A12405"/>
    <w:rsid w:val="00A2170D"/>
    <w:rsid w:val="00A409A5"/>
    <w:rsid w:val="00B94780"/>
    <w:rsid w:val="00CD225D"/>
    <w:rsid w:val="00D63369"/>
    <w:rsid w:val="00D74663"/>
    <w:rsid w:val="00D77232"/>
    <w:rsid w:val="00D81726"/>
    <w:rsid w:val="00DC5684"/>
    <w:rsid w:val="00DE107C"/>
    <w:rsid w:val="00E02A6F"/>
    <w:rsid w:val="00EF67EF"/>
    <w:rsid w:val="00F01625"/>
    <w:rsid w:val="00F875CB"/>
    <w:rsid w:val="00FC2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178E0A6"/>
  <w15:docId w15:val="{F68DD0F2-B763-4077-B761-E59CF3FBD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70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Open Sans" w:eastAsia="MS Minngs" w:hAnsi="Open Sans" w:cs="TimesNewRomanPS-BoldMT"/>
      <w:bCs/>
      <w:sz w:val="24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2370D"/>
    <w:pPr>
      <w:widowControl/>
      <w:autoSpaceDE/>
      <w:autoSpaceDN/>
      <w:adjustRightInd/>
      <w:spacing w:before="100" w:beforeAutospacing="1" w:after="142" w:line="288" w:lineRule="auto"/>
      <w:jc w:val="left"/>
    </w:pPr>
    <w:rPr>
      <w:rFonts w:ascii="Calibri" w:eastAsia="Times New Roman" w:hAnsi="Calibri" w:cs="Times New Roman"/>
      <w:bCs w:val="0"/>
      <w:szCs w:val="24"/>
    </w:rPr>
  </w:style>
  <w:style w:type="paragraph" w:styleId="Paragraphedeliste">
    <w:name w:val="List Paragraph"/>
    <w:basedOn w:val="Normal"/>
    <w:uiPriority w:val="34"/>
    <w:qFormat/>
    <w:rsid w:val="0012370D"/>
    <w:pPr>
      <w:widowControl/>
      <w:autoSpaceDE/>
      <w:autoSpaceDN/>
      <w:adjustRightInd/>
      <w:spacing w:after="160" w:line="259" w:lineRule="auto"/>
      <w:ind w:left="720"/>
      <w:contextualSpacing/>
      <w:jc w:val="left"/>
    </w:pPr>
    <w:rPr>
      <w:rFonts w:ascii="Calibri" w:eastAsia="Calibri" w:hAnsi="Calibri" w:cs="Times New Roman"/>
      <w:bCs w:val="0"/>
      <w:sz w:val="22"/>
      <w:szCs w:val="22"/>
      <w:lang w:eastAsia="en-US"/>
    </w:rPr>
  </w:style>
  <w:style w:type="paragraph" w:customStyle="1" w:styleId="normalformulaire">
    <w:name w:val="normal formulaire"/>
    <w:basedOn w:val="Normal"/>
    <w:rsid w:val="0012370D"/>
    <w:pPr>
      <w:widowControl/>
      <w:suppressAutoHyphens/>
      <w:autoSpaceDE/>
      <w:autoSpaceDN/>
      <w:adjustRightInd/>
    </w:pPr>
    <w:rPr>
      <w:rFonts w:ascii="Tahoma" w:hAnsi="Tahoma" w:cs="Tahoma"/>
      <w:bCs w:val="0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134CC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34CC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34CC3"/>
    <w:rPr>
      <w:rFonts w:ascii="Open Sans" w:eastAsia="MS Minngs" w:hAnsi="Open Sans" w:cs="TimesNewRomanPS-BoldMT"/>
      <w:bCs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34CC3"/>
    <w:rPr>
      <w:b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34CC3"/>
    <w:rPr>
      <w:rFonts w:ascii="Open Sans" w:eastAsia="MS Minngs" w:hAnsi="Open Sans" w:cs="TimesNewRomanPS-BoldMT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34CC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4CC3"/>
    <w:rPr>
      <w:rFonts w:ascii="Segoe UI" w:eastAsia="MS Minngs" w:hAnsi="Segoe UI" w:cs="Segoe UI"/>
      <w:bCs/>
      <w:sz w:val="18"/>
      <w:szCs w:val="1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D7723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77232"/>
    <w:rPr>
      <w:rFonts w:ascii="Open Sans" w:eastAsia="MS Minngs" w:hAnsi="Open Sans" w:cs="TimesNewRomanPS-BoldMT"/>
      <w:bCs/>
      <w:sz w:val="24"/>
      <w:szCs w:val="28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7723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77232"/>
    <w:rPr>
      <w:rFonts w:ascii="Open Sans" w:eastAsia="MS Minngs" w:hAnsi="Open Sans" w:cs="TimesNewRomanPS-BoldMT"/>
      <w:bCs/>
      <w:sz w:val="24"/>
      <w:szCs w:val="28"/>
      <w:lang w:eastAsia="fr-FR"/>
    </w:rPr>
  </w:style>
  <w:style w:type="character" w:styleId="Textedelespacerserv">
    <w:name w:val="Placeholder Text"/>
    <w:basedOn w:val="Policepardfaut"/>
    <w:uiPriority w:val="99"/>
    <w:semiHidden/>
    <w:rsid w:val="006F6589"/>
    <w:rPr>
      <w:color w:val="808080"/>
    </w:rPr>
  </w:style>
  <w:style w:type="character" w:styleId="Lienhypertexte">
    <w:name w:val="Hyperlink"/>
    <w:uiPriority w:val="99"/>
    <w:rsid w:val="00E02A6F"/>
    <w:rPr>
      <w:rFonts w:cs="Times New Roman"/>
      <w:color w:val="0000FF"/>
      <w:u w:val="single"/>
    </w:rPr>
  </w:style>
  <w:style w:type="paragraph" w:styleId="Rvision">
    <w:name w:val="Revision"/>
    <w:hidden/>
    <w:uiPriority w:val="99"/>
    <w:semiHidden/>
    <w:rsid w:val="00150EFE"/>
    <w:pPr>
      <w:spacing w:after="0" w:line="240" w:lineRule="auto"/>
    </w:pPr>
    <w:rPr>
      <w:rFonts w:ascii="Open Sans" w:eastAsia="MS Minngs" w:hAnsi="Open Sans" w:cs="TimesNewRomanPS-BoldMT"/>
      <w:bCs/>
      <w:sz w:val="24"/>
      <w:szCs w:val="2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augrandsudouest.fr/demander-uneaide-acceder-aux-deliberation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ortailbeneficiaires.eau-adour-garonne.fr/appli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1B7C3-1199-40B7-A59F-2F17AA81A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407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Nouvelle-Aquitaine</Company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Hélène TALET</dc:creator>
  <cp:lastModifiedBy>Hélène TALET</cp:lastModifiedBy>
  <cp:revision>3</cp:revision>
  <dcterms:created xsi:type="dcterms:W3CDTF">2022-12-02T10:49:00Z</dcterms:created>
  <dcterms:modified xsi:type="dcterms:W3CDTF">2022-12-02T10:51:00Z</dcterms:modified>
</cp:coreProperties>
</file>