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89B1C" w14:textId="77777777" w:rsidR="000B312F" w:rsidRDefault="000B312F" w:rsidP="000B312F">
      <w:pPr>
        <w:jc w:val="right"/>
        <w:rPr>
          <w:i/>
          <w:color w:val="000000"/>
          <w:sz w:val="22"/>
        </w:rPr>
      </w:pPr>
      <w:r w:rsidRPr="00E83065">
        <w:rPr>
          <w:rFonts w:ascii="Tahoma" w:hAnsi="Tahoma" w:cs="Tahoma"/>
          <w:noProof/>
          <w:lang w:eastAsia="fr-FR" w:bidi="ar-SA"/>
        </w:rPr>
        <w:drawing>
          <wp:anchor distT="0" distB="0" distL="114300" distR="114300" simplePos="0" relativeHeight="251658240" behindDoc="0" locked="0" layoutInCell="1" allowOverlap="1" wp14:anchorId="52A740A0" wp14:editId="75670919">
            <wp:simplePos x="0" y="0"/>
            <wp:positionH relativeFrom="column">
              <wp:posOffset>-360045</wp:posOffset>
            </wp:positionH>
            <wp:positionV relativeFrom="paragraph">
              <wp:posOffset>90805</wp:posOffset>
            </wp:positionV>
            <wp:extent cx="1357630" cy="85979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na.vasquez\Desktop\MASA_cartouche_RVB_cle8f6c18.png"/>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357630" cy="8597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E36C52" w14:textId="77777777" w:rsidR="000B312F" w:rsidRPr="00E40B05" w:rsidRDefault="000B312F" w:rsidP="00631EC3">
      <w:pPr>
        <w:jc w:val="right"/>
        <w:rPr>
          <w:rFonts w:ascii="Tahoma" w:hAnsi="Tahoma" w:cs="Tahoma"/>
          <w:b/>
        </w:rPr>
      </w:pPr>
      <w:r w:rsidRPr="00E40B05">
        <w:rPr>
          <w:rFonts w:ascii="Tahoma" w:hAnsi="Tahoma" w:cs="Tahoma"/>
          <w:b/>
        </w:rPr>
        <w:t>DINAII - Dispositif national d’aide à l’investissement immatériels pour les entreprises agroalimentaires</w:t>
      </w:r>
    </w:p>
    <w:p w14:paraId="41BF560A" w14:textId="77777777" w:rsidR="000B312F" w:rsidRDefault="000B312F" w:rsidP="000B312F">
      <w:pPr>
        <w:pStyle w:val="italiqueformulaire"/>
        <w:jc w:val="right"/>
        <w:rPr>
          <w:i w:val="0"/>
          <w:color w:val="000000"/>
          <w:sz w:val="22"/>
        </w:rPr>
      </w:pPr>
    </w:p>
    <w:p w14:paraId="645485B6" w14:textId="77777777" w:rsidR="000B312F" w:rsidRDefault="000B312F" w:rsidP="00223F79">
      <w:pPr>
        <w:pStyle w:val="italiqueformulaire"/>
        <w:jc w:val="center"/>
        <w:rPr>
          <w:i w:val="0"/>
          <w:color w:val="000000"/>
          <w:sz w:val="22"/>
        </w:rPr>
      </w:pPr>
    </w:p>
    <w:p w14:paraId="199A8D48" w14:textId="77777777" w:rsidR="000B312F" w:rsidRDefault="000B312F" w:rsidP="00223F79">
      <w:pPr>
        <w:pStyle w:val="italiqueformulaire"/>
        <w:jc w:val="center"/>
        <w:rPr>
          <w:i w:val="0"/>
          <w:color w:val="000000"/>
          <w:sz w:val="22"/>
        </w:rPr>
      </w:pPr>
    </w:p>
    <w:p w14:paraId="592AC7CA" w14:textId="77777777" w:rsidR="00920713" w:rsidRPr="000B312F" w:rsidRDefault="002A196B" w:rsidP="00223F79">
      <w:pPr>
        <w:pStyle w:val="italiqueformulaire"/>
        <w:jc w:val="center"/>
        <w:rPr>
          <w:b/>
          <w:i w:val="0"/>
          <w:color w:val="000000"/>
          <w:sz w:val="24"/>
        </w:rPr>
      </w:pPr>
      <w:r>
        <w:rPr>
          <w:b/>
          <w:i w:val="0"/>
          <w:color w:val="000000"/>
          <w:sz w:val="24"/>
        </w:rPr>
        <w:t>Annexe 1bis</w:t>
      </w:r>
      <w:r w:rsidR="00223F79" w:rsidRPr="000B312F">
        <w:rPr>
          <w:b/>
          <w:i w:val="0"/>
          <w:color w:val="000000"/>
          <w:sz w:val="24"/>
        </w:rPr>
        <w:t> : Fiche sous-action</w:t>
      </w:r>
    </w:p>
    <w:p w14:paraId="593F78E8" w14:textId="77777777" w:rsidR="00223F79" w:rsidRDefault="00223F79" w:rsidP="00920713">
      <w:pPr>
        <w:pStyle w:val="italiqueformulaire"/>
        <w:rPr>
          <w:color w:val="000000"/>
        </w:rPr>
      </w:pPr>
    </w:p>
    <w:p w14:paraId="730E4507" w14:textId="77777777" w:rsidR="00223F79" w:rsidRDefault="00223F79" w:rsidP="00920713">
      <w:pPr>
        <w:pStyle w:val="italiqueformulaire"/>
        <w:rPr>
          <w:color w:val="000000"/>
        </w:rPr>
      </w:pPr>
    </w:p>
    <w:p w14:paraId="057B1B34" w14:textId="77777777" w:rsidR="00920713" w:rsidRDefault="000B312F" w:rsidP="000B312F">
      <w:pPr>
        <w:pStyle w:val="italiqueformulaire"/>
      </w:pPr>
      <w:r>
        <w:rPr>
          <w:i w:val="0"/>
          <w:iCs w:val="0"/>
          <w:color w:val="000000"/>
          <w:sz w:val="20"/>
          <w:szCs w:val="20"/>
        </w:rPr>
        <w:t xml:space="preserve">Chaque </w:t>
      </w:r>
      <w:r>
        <w:rPr>
          <w:rFonts w:eastAsia="Times New Roman"/>
          <w:i w:val="0"/>
          <w:iCs w:val="0"/>
          <w:color w:val="000000"/>
          <w:sz w:val="20"/>
          <w:szCs w:val="20"/>
        </w:rPr>
        <w:t>sous-action</w:t>
      </w:r>
      <w:r>
        <w:rPr>
          <w:i w:val="0"/>
          <w:iCs w:val="0"/>
          <w:color w:val="000000"/>
          <w:sz w:val="20"/>
          <w:szCs w:val="20"/>
        </w:rPr>
        <w:t xml:space="preserve"> de l’action collective doit être présentée en utilisant la fiche </w:t>
      </w:r>
      <w:r>
        <w:rPr>
          <w:rFonts w:eastAsia="Times New Roman"/>
          <w:i w:val="0"/>
          <w:iCs w:val="0"/>
          <w:color w:val="000000"/>
          <w:sz w:val="20"/>
          <w:szCs w:val="20"/>
        </w:rPr>
        <w:t>sous-action</w:t>
      </w:r>
      <w:r>
        <w:rPr>
          <w:i w:val="0"/>
          <w:iCs w:val="0"/>
          <w:color w:val="000000"/>
          <w:sz w:val="20"/>
          <w:szCs w:val="20"/>
        </w:rPr>
        <w:t xml:space="preserve"> ci-après </w:t>
      </w:r>
    </w:p>
    <w:p w14:paraId="5ECF3E87" w14:textId="77777777" w:rsidR="00920713" w:rsidRDefault="00920713" w:rsidP="00920713">
      <w:pPr>
        <w:pStyle w:val="titreformulaire"/>
        <w:outlineLvl w:val="9"/>
        <w:rPr>
          <w:b w:val="0"/>
          <w:bCs w:val="0"/>
          <w:color w:val="000000"/>
          <w:sz w:val="18"/>
          <w:szCs w:val="18"/>
          <w:lang w:eastAsia="fr-FR"/>
        </w:rPr>
      </w:pPr>
    </w:p>
    <w:tbl>
      <w:tblPr>
        <w:tblW w:w="10632" w:type="dxa"/>
        <w:tblInd w:w="-998" w:type="dxa"/>
        <w:tblLayout w:type="fixed"/>
        <w:tblCellMar>
          <w:left w:w="10" w:type="dxa"/>
          <w:right w:w="10" w:type="dxa"/>
        </w:tblCellMar>
        <w:tblLook w:val="04A0" w:firstRow="1" w:lastRow="0" w:firstColumn="1" w:lastColumn="0" w:noHBand="0" w:noVBand="1"/>
      </w:tblPr>
      <w:tblGrid>
        <w:gridCol w:w="3545"/>
        <w:gridCol w:w="1907"/>
        <w:gridCol w:w="1309"/>
        <w:gridCol w:w="682"/>
        <w:gridCol w:w="1418"/>
        <w:gridCol w:w="1771"/>
      </w:tblGrid>
      <w:tr w:rsidR="00920713" w14:paraId="7A0CB760" w14:textId="77777777" w:rsidTr="000B312F">
        <w:trPr>
          <w:trHeight w:val="23"/>
        </w:trPr>
        <w:tc>
          <w:tcPr>
            <w:tcW w:w="3545" w:type="dxa"/>
            <w:tcBorders>
              <w:top w:val="single" w:sz="4" w:space="0" w:color="000080"/>
              <w:left w:val="single" w:sz="4" w:space="0" w:color="000080"/>
              <w:bottom w:val="single" w:sz="4" w:space="0" w:color="000080"/>
            </w:tcBorders>
            <w:shd w:val="clear" w:color="auto" w:fill="FFFFFF"/>
            <w:tcMar>
              <w:top w:w="0" w:type="dxa"/>
              <w:left w:w="72" w:type="dxa"/>
              <w:bottom w:w="0" w:type="dxa"/>
              <w:right w:w="72" w:type="dxa"/>
            </w:tcMar>
          </w:tcPr>
          <w:p w14:paraId="4F9EBA6D" w14:textId="77777777" w:rsidR="00920713" w:rsidRDefault="00920713" w:rsidP="00E11BCE">
            <w:pPr>
              <w:pStyle w:val="Standard"/>
              <w:tabs>
                <w:tab w:val="left" w:pos="1841"/>
              </w:tabs>
              <w:suppressAutoHyphens w:val="0"/>
              <w:autoSpaceDE w:val="0"/>
              <w:spacing w:line="276" w:lineRule="auto"/>
              <w:ind w:right="72"/>
              <w:jc w:val="center"/>
              <w:rPr>
                <w:rFonts w:ascii="Tahoma" w:hAnsi="Tahoma" w:cs="Arial"/>
                <w:b/>
                <w:bCs/>
                <w:color w:val="000000"/>
                <w:sz w:val="20"/>
                <w:szCs w:val="20"/>
                <w:lang w:eastAsia="fr-FR"/>
              </w:rPr>
            </w:pPr>
            <w:r>
              <w:rPr>
                <w:rFonts w:ascii="Tahoma" w:hAnsi="Tahoma" w:cs="Arial"/>
                <w:b/>
                <w:bCs/>
                <w:color w:val="000000"/>
                <w:sz w:val="20"/>
                <w:szCs w:val="20"/>
                <w:lang w:eastAsia="fr-FR"/>
              </w:rPr>
              <w:t>Porteur du Projet</w:t>
            </w:r>
          </w:p>
        </w:tc>
        <w:tc>
          <w:tcPr>
            <w:tcW w:w="7087" w:type="dxa"/>
            <w:gridSpan w:val="5"/>
            <w:tcBorders>
              <w:top w:val="single" w:sz="4" w:space="0" w:color="000080"/>
              <w:left w:val="single" w:sz="4" w:space="0" w:color="000080"/>
              <w:bottom w:val="single" w:sz="4" w:space="0" w:color="000080"/>
              <w:right w:val="single" w:sz="4" w:space="0" w:color="000080"/>
            </w:tcBorders>
            <w:shd w:val="clear" w:color="auto" w:fill="FFFFFF"/>
            <w:tcMar>
              <w:top w:w="0" w:type="dxa"/>
              <w:left w:w="72" w:type="dxa"/>
              <w:bottom w:w="0" w:type="dxa"/>
              <w:right w:w="72" w:type="dxa"/>
            </w:tcMar>
          </w:tcPr>
          <w:p w14:paraId="1762CB54" w14:textId="77777777" w:rsidR="00920713" w:rsidRDefault="00920713" w:rsidP="00E11BCE">
            <w:pPr>
              <w:pStyle w:val="Standard"/>
              <w:suppressAutoHyphens w:val="0"/>
              <w:autoSpaceDE w:val="0"/>
              <w:rPr>
                <w:rFonts w:ascii="Tahoma" w:hAnsi="Tahoma"/>
                <w:color w:val="000000"/>
              </w:rPr>
            </w:pPr>
          </w:p>
          <w:p w14:paraId="441F264A" w14:textId="77777777" w:rsidR="00920713" w:rsidRDefault="00920713" w:rsidP="00E11BCE">
            <w:pPr>
              <w:pStyle w:val="Standard"/>
              <w:suppressAutoHyphens w:val="0"/>
              <w:autoSpaceDE w:val="0"/>
              <w:rPr>
                <w:rFonts w:ascii="Tahoma" w:hAnsi="Tahoma"/>
                <w:color w:val="000000"/>
              </w:rPr>
            </w:pPr>
          </w:p>
        </w:tc>
      </w:tr>
      <w:tr w:rsidR="00920713" w14:paraId="67860092" w14:textId="77777777" w:rsidTr="000B312F">
        <w:trPr>
          <w:trHeight w:val="23"/>
        </w:trPr>
        <w:tc>
          <w:tcPr>
            <w:tcW w:w="3545" w:type="dxa"/>
            <w:tcBorders>
              <w:left w:val="single" w:sz="4" w:space="0" w:color="000080"/>
              <w:bottom w:val="single" w:sz="4" w:space="0" w:color="000080"/>
            </w:tcBorders>
            <w:shd w:val="clear" w:color="auto" w:fill="FFFFFF"/>
            <w:tcMar>
              <w:top w:w="0" w:type="dxa"/>
              <w:left w:w="72" w:type="dxa"/>
              <w:bottom w:w="0" w:type="dxa"/>
              <w:right w:w="72" w:type="dxa"/>
            </w:tcMar>
          </w:tcPr>
          <w:p w14:paraId="54E3DD8D" w14:textId="77777777" w:rsidR="00920713" w:rsidRDefault="00920713" w:rsidP="00E11BCE">
            <w:pPr>
              <w:pStyle w:val="Standard"/>
              <w:tabs>
                <w:tab w:val="left" w:pos="1841"/>
              </w:tabs>
              <w:suppressAutoHyphens w:val="0"/>
              <w:autoSpaceDE w:val="0"/>
              <w:spacing w:line="276" w:lineRule="auto"/>
              <w:ind w:right="72"/>
              <w:jc w:val="center"/>
              <w:rPr>
                <w:rFonts w:ascii="Tahoma" w:hAnsi="Tahoma" w:cs="Arial"/>
                <w:b/>
                <w:bCs/>
                <w:color w:val="000000"/>
                <w:sz w:val="20"/>
                <w:szCs w:val="20"/>
                <w:lang w:eastAsia="fr-FR"/>
              </w:rPr>
            </w:pPr>
            <w:r>
              <w:rPr>
                <w:rFonts w:ascii="Tahoma" w:hAnsi="Tahoma" w:cs="Arial"/>
                <w:b/>
                <w:bCs/>
                <w:color w:val="000000"/>
                <w:sz w:val="20"/>
                <w:szCs w:val="20"/>
                <w:lang w:eastAsia="fr-FR"/>
              </w:rPr>
              <w:t>Intitulé de la sous-action</w:t>
            </w:r>
          </w:p>
        </w:tc>
        <w:tc>
          <w:tcPr>
            <w:tcW w:w="7087" w:type="dxa"/>
            <w:gridSpan w:val="5"/>
            <w:tcBorders>
              <w:left w:val="single" w:sz="4" w:space="0" w:color="000080"/>
              <w:bottom w:val="single" w:sz="4" w:space="0" w:color="000080"/>
              <w:right w:val="single" w:sz="4" w:space="0" w:color="000080"/>
            </w:tcBorders>
            <w:shd w:val="clear" w:color="auto" w:fill="FFFFFF"/>
            <w:tcMar>
              <w:top w:w="0" w:type="dxa"/>
              <w:left w:w="72" w:type="dxa"/>
              <w:bottom w:w="0" w:type="dxa"/>
              <w:right w:w="72" w:type="dxa"/>
            </w:tcMar>
          </w:tcPr>
          <w:p w14:paraId="44B757D8" w14:textId="77777777" w:rsidR="00920713" w:rsidRDefault="00920713" w:rsidP="00E11BCE">
            <w:pPr>
              <w:pStyle w:val="Standard"/>
              <w:suppressAutoHyphens w:val="0"/>
              <w:autoSpaceDE w:val="0"/>
              <w:rPr>
                <w:rFonts w:ascii="Tahoma" w:hAnsi="Tahoma"/>
                <w:color w:val="000000"/>
              </w:rPr>
            </w:pPr>
          </w:p>
          <w:p w14:paraId="48B1C958" w14:textId="77777777" w:rsidR="00920713" w:rsidRDefault="00920713" w:rsidP="00E11BCE">
            <w:pPr>
              <w:pStyle w:val="Standard"/>
              <w:suppressAutoHyphens w:val="0"/>
              <w:autoSpaceDE w:val="0"/>
              <w:rPr>
                <w:rFonts w:ascii="Tahoma" w:hAnsi="Tahoma"/>
                <w:color w:val="000000"/>
              </w:rPr>
            </w:pPr>
          </w:p>
        </w:tc>
      </w:tr>
      <w:tr w:rsidR="00920713" w14:paraId="0D56B71F" w14:textId="77777777" w:rsidTr="000B312F">
        <w:trPr>
          <w:trHeight w:val="23"/>
        </w:trPr>
        <w:tc>
          <w:tcPr>
            <w:tcW w:w="3545" w:type="dxa"/>
            <w:tcBorders>
              <w:left w:val="single" w:sz="4" w:space="0" w:color="000080"/>
              <w:bottom w:val="single" w:sz="4" w:space="0" w:color="000080"/>
            </w:tcBorders>
            <w:shd w:val="clear" w:color="auto" w:fill="FFFFFF"/>
            <w:tcMar>
              <w:top w:w="0" w:type="dxa"/>
              <w:left w:w="72" w:type="dxa"/>
              <w:bottom w:w="0" w:type="dxa"/>
              <w:right w:w="72" w:type="dxa"/>
            </w:tcMar>
          </w:tcPr>
          <w:p w14:paraId="1AD0C572" w14:textId="77777777" w:rsidR="00920713" w:rsidRDefault="00920713" w:rsidP="00E11BCE">
            <w:pPr>
              <w:pStyle w:val="Standard"/>
              <w:tabs>
                <w:tab w:val="left" w:pos="1841"/>
              </w:tabs>
              <w:suppressAutoHyphens w:val="0"/>
              <w:autoSpaceDE w:val="0"/>
              <w:spacing w:line="276" w:lineRule="auto"/>
              <w:ind w:right="72"/>
              <w:jc w:val="center"/>
              <w:rPr>
                <w:rFonts w:ascii="Tahoma" w:hAnsi="Tahoma" w:cs="Arial"/>
                <w:b/>
                <w:bCs/>
                <w:color w:val="000000"/>
                <w:sz w:val="20"/>
                <w:szCs w:val="20"/>
                <w:lang w:eastAsia="fr-FR"/>
              </w:rPr>
            </w:pPr>
            <w:r>
              <w:rPr>
                <w:rFonts w:ascii="Tahoma" w:hAnsi="Tahoma" w:cs="Arial"/>
                <w:b/>
                <w:bCs/>
                <w:color w:val="000000"/>
                <w:sz w:val="20"/>
                <w:szCs w:val="20"/>
                <w:lang w:eastAsia="fr-FR"/>
              </w:rPr>
              <w:t>Numéro de la sous-action</w:t>
            </w:r>
          </w:p>
        </w:tc>
        <w:tc>
          <w:tcPr>
            <w:tcW w:w="7087" w:type="dxa"/>
            <w:gridSpan w:val="5"/>
            <w:tcBorders>
              <w:left w:val="single" w:sz="4" w:space="0" w:color="000080"/>
              <w:bottom w:val="single" w:sz="4" w:space="0" w:color="000080"/>
              <w:right w:val="single" w:sz="4" w:space="0" w:color="000080"/>
            </w:tcBorders>
            <w:shd w:val="clear" w:color="auto" w:fill="FFFFFF"/>
            <w:tcMar>
              <w:top w:w="0" w:type="dxa"/>
              <w:left w:w="72" w:type="dxa"/>
              <w:bottom w:w="0" w:type="dxa"/>
              <w:right w:w="72" w:type="dxa"/>
            </w:tcMar>
          </w:tcPr>
          <w:p w14:paraId="5633692D" w14:textId="77777777" w:rsidR="00920713" w:rsidRDefault="00920713" w:rsidP="00E11BCE">
            <w:pPr>
              <w:pStyle w:val="Standard"/>
              <w:suppressAutoHyphens w:val="0"/>
              <w:autoSpaceDE w:val="0"/>
              <w:rPr>
                <w:rFonts w:ascii="Tahoma" w:hAnsi="Tahoma"/>
                <w:color w:val="000000"/>
              </w:rPr>
            </w:pPr>
          </w:p>
        </w:tc>
      </w:tr>
      <w:tr w:rsidR="00920713" w14:paraId="0F5EEE00" w14:textId="77777777" w:rsidTr="000B312F">
        <w:trPr>
          <w:trHeight w:val="23"/>
        </w:trPr>
        <w:tc>
          <w:tcPr>
            <w:tcW w:w="3545" w:type="dxa"/>
            <w:tcBorders>
              <w:left w:val="single" w:sz="4" w:space="0" w:color="000080"/>
              <w:bottom w:val="single" w:sz="4" w:space="0" w:color="000080"/>
            </w:tcBorders>
            <w:shd w:val="clear" w:color="auto" w:fill="FFFFFF"/>
            <w:tcMar>
              <w:top w:w="0" w:type="dxa"/>
              <w:left w:w="72" w:type="dxa"/>
              <w:bottom w:w="0" w:type="dxa"/>
              <w:right w:w="72" w:type="dxa"/>
            </w:tcMar>
          </w:tcPr>
          <w:p w14:paraId="52BBD695" w14:textId="77777777" w:rsidR="00920713" w:rsidRDefault="00920713" w:rsidP="00E11BCE">
            <w:pPr>
              <w:pStyle w:val="Standard"/>
              <w:tabs>
                <w:tab w:val="left" w:pos="1841"/>
              </w:tabs>
              <w:suppressAutoHyphens w:val="0"/>
              <w:autoSpaceDE w:val="0"/>
              <w:spacing w:line="276" w:lineRule="auto"/>
              <w:ind w:right="72"/>
              <w:jc w:val="center"/>
            </w:pPr>
            <w:r>
              <w:rPr>
                <w:rFonts w:ascii="Tahoma" w:hAnsi="Tahoma" w:cs="Arial"/>
                <w:b/>
                <w:bCs/>
                <w:color w:val="000000"/>
                <w:sz w:val="20"/>
                <w:szCs w:val="20"/>
                <w:lang w:eastAsia="fr-FR"/>
              </w:rPr>
              <w:t xml:space="preserve">Nature  </w:t>
            </w:r>
            <w:r>
              <w:rPr>
                <w:rFonts w:ascii="Tahoma" w:hAnsi="Tahoma" w:cs="Arial"/>
                <w:b/>
                <w:bCs/>
                <w:color w:val="000000"/>
                <w:sz w:val="20"/>
                <w:szCs w:val="20"/>
                <w:vertAlign w:val="superscript"/>
                <w:lang w:eastAsia="fr-FR"/>
              </w:rPr>
              <w:t>(1)</w:t>
            </w:r>
          </w:p>
        </w:tc>
        <w:tc>
          <w:tcPr>
            <w:tcW w:w="7087" w:type="dxa"/>
            <w:gridSpan w:val="5"/>
            <w:tcBorders>
              <w:left w:val="single" w:sz="4" w:space="0" w:color="000080"/>
              <w:bottom w:val="single" w:sz="4" w:space="0" w:color="000080"/>
              <w:right w:val="single" w:sz="4" w:space="0" w:color="000080"/>
            </w:tcBorders>
            <w:shd w:val="clear" w:color="auto" w:fill="FFFFFF"/>
            <w:tcMar>
              <w:top w:w="0" w:type="dxa"/>
              <w:left w:w="72" w:type="dxa"/>
              <w:bottom w:w="0" w:type="dxa"/>
              <w:right w:w="72" w:type="dxa"/>
            </w:tcMar>
          </w:tcPr>
          <w:p w14:paraId="0B24066C" w14:textId="77777777" w:rsidR="00920713" w:rsidRDefault="00920713" w:rsidP="00E11BCE">
            <w:pPr>
              <w:pStyle w:val="Standard"/>
              <w:suppressAutoHyphens w:val="0"/>
              <w:autoSpaceDE w:val="0"/>
              <w:rPr>
                <w:rFonts w:ascii="Tahoma" w:hAnsi="Tahoma"/>
                <w:color w:val="000000"/>
              </w:rPr>
            </w:pPr>
          </w:p>
          <w:p w14:paraId="00170D1E" w14:textId="77777777" w:rsidR="00920713" w:rsidRDefault="00920713" w:rsidP="00E11BCE">
            <w:pPr>
              <w:pStyle w:val="Standard"/>
              <w:suppressAutoHyphens w:val="0"/>
              <w:autoSpaceDE w:val="0"/>
              <w:rPr>
                <w:rFonts w:ascii="Tahoma" w:hAnsi="Tahoma"/>
                <w:color w:val="000000"/>
              </w:rPr>
            </w:pPr>
          </w:p>
        </w:tc>
      </w:tr>
      <w:tr w:rsidR="00920713" w14:paraId="6323B497" w14:textId="77777777" w:rsidTr="000B312F">
        <w:trPr>
          <w:trHeight w:val="978"/>
        </w:trPr>
        <w:tc>
          <w:tcPr>
            <w:tcW w:w="3545" w:type="dxa"/>
            <w:tcBorders>
              <w:left w:val="single" w:sz="4" w:space="0" w:color="000080"/>
              <w:bottom w:val="single" w:sz="4" w:space="0" w:color="000080"/>
            </w:tcBorders>
            <w:shd w:val="clear" w:color="auto" w:fill="FFFFFF"/>
            <w:tcMar>
              <w:top w:w="0" w:type="dxa"/>
              <w:left w:w="72" w:type="dxa"/>
              <w:bottom w:w="0" w:type="dxa"/>
              <w:right w:w="72" w:type="dxa"/>
            </w:tcMar>
          </w:tcPr>
          <w:p w14:paraId="47DD2F06" w14:textId="77777777" w:rsidR="00920713" w:rsidRDefault="00920713" w:rsidP="00E11BCE">
            <w:pPr>
              <w:pStyle w:val="Standard"/>
              <w:tabs>
                <w:tab w:val="left" w:pos="1841"/>
              </w:tabs>
              <w:suppressAutoHyphens w:val="0"/>
              <w:autoSpaceDE w:val="0"/>
              <w:spacing w:line="276" w:lineRule="auto"/>
              <w:ind w:right="72"/>
              <w:jc w:val="center"/>
              <w:rPr>
                <w:rFonts w:ascii="Tahoma" w:hAnsi="Tahoma" w:cs="Arial"/>
                <w:b/>
                <w:bCs/>
                <w:color w:val="000000"/>
                <w:sz w:val="20"/>
                <w:szCs w:val="20"/>
                <w:lang w:eastAsia="fr-FR"/>
              </w:rPr>
            </w:pPr>
            <w:r>
              <w:rPr>
                <w:rFonts w:ascii="Tahoma" w:hAnsi="Tahoma" w:cs="Arial"/>
                <w:b/>
                <w:bCs/>
                <w:color w:val="000000"/>
                <w:sz w:val="20"/>
                <w:szCs w:val="20"/>
                <w:lang w:eastAsia="fr-FR"/>
              </w:rPr>
              <w:t>Entreprises</w:t>
            </w:r>
          </w:p>
          <w:p w14:paraId="0B61C315" w14:textId="77777777" w:rsidR="00920713" w:rsidRDefault="00920713" w:rsidP="00E11BCE">
            <w:pPr>
              <w:pStyle w:val="Standard"/>
              <w:tabs>
                <w:tab w:val="left" w:pos="1841"/>
              </w:tabs>
              <w:suppressAutoHyphens w:val="0"/>
              <w:autoSpaceDE w:val="0"/>
              <w:spacing w:line="276" w:lineRule="auto"/>
              <w:ind w:right="72"/>
              <w:jc w:val="center"/>
            </w:pPr>
            <w:r>
              <w:rPr>
                <w:rFonts w:ascii="Tahoma" w:hAnsi="Tahoma" w:cs="Arial"/>
                <w:b/>
                <w:bCs/>
                <w:color w:val="000000"/>
                <w:sz w:val="20"/>
                <w:szCs w:val="20"/>
                <w:lang w:eastAsia="fr-FR"/>
              </w:rPr>
              <w:t xml:space="preserve">bénéficiaires indirectes de l'action </w:t>
            </w:r>
            <w:r>
              <w:rPr>
                <w:rFonts w:ascii="Tahoma" w:hAnsi="Tahoma" w:cs="Arial"/>
                <w:b/>
                <w:bCs/>
                <w:color w:val="000000"/>
                <w:sz w:val="20"/>
                <w:szCs w:val="20"/>
                <w:vertAlign w:val="superscript"/>
                <w:lang w:eastAsia="fr-FR"/>
              </w:rPr>
              <w:t>(2)</w:t>
            </w:r>
          </w:p>
        </w:tc>
        <w:tc>
          <w:tcPr>
            <w:tcW w:w="7087" w:type="dxa"/>
            <w:gridSpan w:val="5"/>
            <w:tcBorders>
              <w:left w:val="single" w:sz="4" w:space="0" w:color="000080"/>
              <w:bottom w:val="single" w:sz="4" w:space="0" w:color="000080"/>
              <w:right w:val="single" w:sz="4" w:space="0" w:color="000080"/>
            </w:tcBorders>
            <w:shd w:val="clear" w:color="auto" w:fill="FFFFFF"/>
            <w:tcMar>
              <w:top w:w="0" w:type="dxa"/>
              <w:left w:w="72" w:type="dxa"/>
              <w:bottom w:w="0" w:type="dxa"/>
              <w:right w:w="72" w:type="dxa"/>
            </w:tcMar>
          </w:tcPr>
          <w:p w14:paraId="4085ABFC" w14:textId="77777777" w:rsidR="00920713" w:rsidRDefault="000B312F" w:rsidP="00E11BCE">
            <w:pPr>
              <w:pStyle w:val="Standard"/>
              <w:tabs>
                <w:tab w:val="left" w:pos="1841"/>
              </w:tabs>
              <w:suppressAutoHyphens w:val="0"/>
              <w:autoSpaceDE w:val="0"/>
              <w:spacing w:line="276" w:lineRule="auto"/>
              <w:ind w:right="72"/>
              <w:rPr>
                <w:rFonts w:ascii="Tahoma" w:hAnsi="Tahoma" w:cs="Arial"/>
                <w:i/>
                <w:iCs/>
                <w:color w:val="B2B2B2"/>
                <w:sz w:val="20"/>
                <w:szCs w:val="20"/>
                <w:lang w:eastAsia="fr-FR"/>
              </w:rPr>
            </w:pPr>
            <w:r>
              <w:rPr>
                <w:rFonts w:ascii="Tahoma" w:hAnsi="Tahoma" w:cs="Arial"/>
                <w:i/>
                <w:iCs/>
                <w:color w:val="B2B2B2"/>
                <w:sz w:val="20"/>
                <w:szCs w:val="20"/>
                <w:lang w:eastAsia="fr-FR"/>
              </w:rPr>
              <w:t>N</w:t>
            </w:r>
            <w:r w:rsidR="00920713">
              <w:rPr>
                <w:rFonts w:ascii="Tahoma" w:hAnsi="Tahoma" w:cs="Arial"/>
                <w:i/>
                <w:iCs/>
                <w:color w:val="B2B2B2"/>
                <w:sz w:val="20"/>
                <w:szCs w:val="20"/>
                <w:lang w:eastAsia="fr-FR"/>
              </w:rPr>
              <w:t>ombre, caractéristiques</w:t>
            </w:r>
          </w:p>
        </w:tc>
      </w:tr>
      <w:tr w:rsidR="00920713" w14:paraId="43A5AC85" w14:textId="77777777" w:rsidTr="000B312F">
        <w:trPr>
          <w:trHeight w:val="781"/>
        </w:trPr>
        <w:tc>
          <w:tcPr>
            <w:tcW w:w="3545" w:type="dxa"/>
            <w:tcBorders>
              <w:top w:val="single" w:sz="4" w:space="0" w:color="000080"/>
              <w:left w:val="single" w:sz="4" w:space="0" w:color="000080"/>
              <w:bottom w:val="single" w:sz="4" w:space="0" w:color="000080"/>
            </w:tcBorders>
            <w:shd w:val="clear" w:color="auto" w:fill="FFFFFF"/>
            <w:tcMar>
              <w:top w:w="0" w:type="dxa"/>
              <w:left w:w="72" w:type="dxa"/>
              <w:bottom w:w="0" w:type="dxa"/>
              <w:right w:w="72" w:type="dxa"/>
            </w:tcMar>
          </w:tcPr>
          <w:p w14:paraId="6BD40116" w14:textId="77777777" w:rsidR="00920713" w:rsidRDefault="00920713" w:rsidP="00E11BCE">
            <w:pPr>
              <w:pStyle w:val="Standard"/>
              <w:tabs>
                <w:tab w:val="left" w:pos="1841"/>
              </w:tabs>
              <w:suppressAutoHyphens w:val="0"/>
              <w:autoSpaceDE w:val="0"/>
              <w:spacing w:line="276" w:lineRule="auto"/>
              <w:ind w:right="72"/>
              <w:jc w:val="center"/>
              <w:rPr>
                <w:rFonts w:ascii="Tahoma" w:hAnsi="Tahoma" w:cs="Arial"/>
                <w:b/>
                <w:bCs/>
                <w:color w:val="000000"/>
                <w:sz w:val="20"/>
                <w:szCs w:val="20"/>
                <w:lang w:eastAsia="fr-FR"/>
              </w:rPr>
            </w:pPr>
            <w:r>
              <w:rPr>
                <w:rFonts w:ascii="Tahoma" w:hAnsi="Tahoma" w:cs="Arial"/>
                <w:b/>
                <w:bCs/>
                <w:color w:val="000000"/>
                <w:sz w:val="20"/>
                <w:szCs w:val="20"/>
                <w:lang w:eastAsia="fr-FR"/>
              </w:rPr>
              <w:t>Contexte et enjeux</w:t>
            </w:r>
          </w:p>
        </w:tc>
        <w:tc>
          <w:tcPr>
            <w:tcW w:w="7087" w:type="dxa"/>
            <w:gridSpan w:val="5"/>
            <w:tcBorders>
              <w:top w:val="single" w:sz="4" w:space="0" w:color="000080"/>
              <w:left w:val="single" w:sz="4" w:space="0" w:color="000080"/>
              <w:bottom w:val="single" w:sz="4" w:space="0" w:color="000080"/>
              <w:right w:val="single" w:sz="4" w:space="0" w:color="000080"/>
            </w:tcBorders>
            <w:shd w:val="clear" w:color="auto" w:fill="FFFFFF"/>
            <w:tcMar>
              <w:top w:w="0" w:type="dxa"/>
              <w:left w:w="72" w:type="dxa"/>
              <w:bottom w:w="0" w:type="dxa"/>
              <w:right w:w="72" w:type="dxa"/>
            </w:tcMar>
          </w:tcPr>
          <w:p w14:paraId="3F3A88FA" w14:textId="77777777" w:rsidR="00920713" w:rsidRDefault="00920713" w:rsidP="00E11BCE">
            <w:pPr>
              <w:pStyle w:val="Standard"/>
              <w:suppressAutoHyphens w:val="0"/>
              <w:autoSpaceDE w:val="0"/>
              <w:spacing w:line="264" w:lineRule="auto"/>
              <w:rPr>
                <w:rFonts w:ascii="Tahoma" w:hAnsi="Tahoma" w:cs="Arial"/>
                <w:i/>
                <w:iCs/>
                <w:color w:val="B2B2B2"/>
                <w:sz w:val="20"/>
                <w:szCs w:val="20"/>
                <w:lang w:eastAsia="fr-FR"/>
              </w:rPr>
            </w:pPr>
            <w:r>
              <w:rPr>
                <w:rFonts w:ascii="Tahoma" w:hAnsi="Tahoma" w:cs="Arial"/>
                <w:i/>
                <w:iCs/>
                <w:color w:val="B2B2B2"/>
                <w:sz w:val="20"/>
                <w:szCs w:val="20"/>
                <w:lang w:eastAsia="fr-FR"/>
              </w:rPr>
              <w:t xml:space="preserve">Présenter le contexte, les enjeux et la problématique principale, le cas échéant le lien avec une action précédemment réalisée.  </w:t>
            </w:r>
          </w:p>
        </w:tc>
      </w:tr>
      <w:tr w:rsidR="00920713" w14:paraId="70190CB9" w14:textId="77777777" w:rsidTr="000B312F">
        <w:trPr>
          <w:trHeight w:val="1206"/>
        </w:trPr>
        <w:tc>
          <w:tcPr>
            <w:tcW w:w="3545" w:type="dxa"/>
            <w:tcBorders>
              <w:top w:val="single" w:sz="4" w:space="0" w:color="000080"/>
              <w:left w:val="single" w:sz="4" w:space="0" w:color="000080"/>
              <w:bottom w:val="single" w:sz="4" w:space="0" w:color="000080"/>
            </w:tcBorders>
            <w:shd w:val="clear" w:color="auto" w:fill="FFFFFF"/>
            <w:tcMar>
              <w:top w:w="0" w:type="dxa"/>
              <w:left w:w="72" w:type="dxa"/>
              <w:bottom w:w="0" w:type="dxa"/>
              <w:right w:w="72" w:type="dxa"/>
            </w:tcMar>
          </w:tcPr>
          <w:p w14:paraId="45D85204" w14:textId="77777777" w:rsidR="00920713" w:rsidRDefault="00920713" w:rsidP="00E11BCE">
            <w:pPr>
              <w:pStyle w:val="Standard"/>
              <w:tabs>
                <w:tab w:val="left" w:pos="1841"/>
              </w:tabs>
              <w:suppressAutoHyphens w:val="0"/>
              <w:autoSpaceDE w:val="0"/>
              <w:snapToGrid w:val="0"/>
              <w:spacing w:line="276" w:lineRule="auto"/>
              <w:ind w:right="72"/>
              <w:jc w:val="center"/>
              <w:rPr>
                <w:rFonts w:ascii="Tahoma" w:hAnsi="Tahoma" w:cs="Arial"/>
                <w:color w:val="000000"/>
                <w:sz w:val="22"/>
                <w:szCs w:val="22"/>
                <w:lang w:eastAsia="fr-FR"/>
              </w:rPr>
            </w:pPr>
          </w:p>
          <w:p w14:paraId="16CF4C48" w14:textId="77777777" w:rsidR="00920713" w:rsidRDefault="00920713" w:rsidP="00E11BCE">
            <w:pPr>
              <w:pStyle w:val="Standard"/>
              <w:tabs>
                <w:tab w:val="left" w:pos="1841"/>
              </w:tabs>
              <w:suppressAutoHyphens w:val="0"/>
              <w:autoSpaceDE w:val="0"/>
              <w:spacing w:line="276" w:lineRule="auto"/>
              <w:ind w:right="72"/>
              <w:jc w:val="center"/>
              <w:rPr>
                <w:rFonts w:ascii="Tahoma" w:hAnsi="Tahoma" w:cs="Arial"/>
                <w:b/>
                <w:bCs/>
                <w:color w:val="000000"/>
                <w:sz w:val="20"/>
                <w:szCs w:val="20"/>
                <w:lang w:eastAsia="fr-FR"/>
              </w:rPr>
            </w:pPr>
            <w:r>
              <w:rPr>
                <w:rFonts w:ascii="Tahoma" w:hAnsi="Tahoma" w:cs="Arial"/>
                <w:b/>
                <w:bCs/>
                <w:color w:val="000000"/>
                <w:sz w:val="20"/>
                <w:szCs w:val="20"/>
                <w:lang w:eastAsia="fr-FR"/>
              </w:rPr>
              <w:t>Description de la sous-action</w:t>
            </w:r>
          </w:p>
          <w:p w14:paraId="29AE1E0E" w14:textId="77777777" w:rsidR="00920713" w:rsidRDefault="00920713" w:rsidP="00E11BCE">
            <w:pPr>
              <w:pStyle w:val="Standard"/>
              <w:tabs>
                <w:tab w:val="left" w:pos="1841"/>
              </w:tabs>
              <w:suppressAutoHyphens w:val="0"/>
              <w:autoSpaceDE w:val="0"/>
              <w:spacing w:line="276" w:lineRule="auto"/>
              <w:ind w:right="72"/>
              <w:jc w:val="center"/>
              <w:rPr>
                <w:rFonts w:ascii="Tahoma" w:hAnsi="Tahoma" w:cs="Arial"/>
                <w:b/>
                <w:bCs/>
                <w:color w:val="000000"/>
                <w:sz w:val="22"/>
                <w:szCs w:val="22"/>
                <w:lang w:eastAsia="fr-FR"/>
              </w:rPr>
            </w:pPr>
          </w:p>
          <w:p w14:paraId="17C3C5E5" w14:textId="77777777" w:rsidR="00920713" w:rsidRDefault="00920713" w:rsidP="00E11BCE">
            <w:pPr>
              <w:pStyle w:val="Standard"/>
              <w:tabs>
                <w:tab w:val="left" w:pos="1841"/>
              </w:tabs>
              <w:suppressAutoHyphens w:val="0"/>
              <w:autoSpaceDE w:val="0"/>
              <w:spacing w:line="276" w:lineRule="auto"/>
              <w:ind w:right="72"/>
              <w:jc w:val="center"/>
              <w:rPr>
                <w:rFonts w:ascii="Tahoma" w:hAnsi="Tahoma" w:cs="Arial"/>
                <w:color w:val="000000"/>
                <w:sz w:val="22"/>
                <w:szCs w:val="22"/>
                <w:lang w:eastAsia="fr-FR"/>
              </w:rPr>
            </w:pPr>
          </w:p>
        </w:tc>
        <w:tc>
          <w:tcPr>
            <w:tcW w:w="7087" w:type="dxa"/>
            <w:gridSpan w:val="5"/>
            <w:tcBorders>
              <w:top w:val="single" w:sz="4" w:space="0" w:color="000080"/>
              <w:left w:val="single" w:sz="4" w:space="0" w:color="000080"/>
              <w:bottom w:val="single" w:sz="4" w:space="0" w:color="000080"/>
              <w:right w:val="single" w:sz="4" w:space="0" w:color="000080"/>
            </w:tcBorders>
            <w:shd w:val="clear" w:color="auto" w:fill="FFFFFF"/>
            <w:tcMar>
              <w:top w:w="0" w:type="dxa"/>
              <w:left w:w="72" w:type="dxa"/>
              <w:bottom w:w="0" w:type="dxa"/>
              <w:right w:w="72" w:type="dxa"/>
            </w:tcMar>
          </w:tcPr>
          <w:p w14:paraId="4C8BAE9E" w14:textId="77777777" w:rsidR="00920713" w:rsidRDefault="00920713" w:rsidP="00E11BCE">
            <w:pPr>
              <w:pStyle w:val="Standard"/>
              <w:suppressAutoHyphens w:val="0"/>
              <w:autoSpaceDE w:val="0"/>
              <w:snapToGrid w:val="0"/>
              <w:spacing w:line="264" w:lineRule="auto"/>
              <w:rPr>
                <w:rFonts w:ascii="Tahoma" w:hAnsi="Tahoma" w:cs="Arial"/>
                <w:i/>
                <w:iCs/>
                <w:color w:val="B2B2B2"/>
                <w:sz w:val="20"/>
                <w:szCs w:val="20"/>
                <w:lang w:eastAsia="fr-FR"/>
              </w:rPr>
            </w:pPr>
          </w:p>
          <w:p w14:paraId="25B6C7BB" w14:textId="77777777" w:rsidR="00920713" w:rsidRDefault="00920713" w:rsidP="00E11BCE">
            <w:pPr>
              <w:pStyle w:val="Standard"/>
              <w:suppressAutoHyphens w:val="0"/>
              <w:autoSpaceDE w:val="0"/>
              <w:spacing w:line="264" w:lineRule="auto"/>
              <w:rPr>
                <w:rFonts w:ascii="Tahoma" w:hAnsi="Tahoma" w:cs="Arial"/>
                <w:i/>
                <w:iCs/>
                <w:color w:val="B2B2B2"/>
                <w:sz w:val="20"/>
                <w:szCs w:val="20"/>
                <w:lang w:eastAsia="fr-FR"/>
              </w:rPr>
            </w:pPr>
            <w:r>
              <w:rPr>
                <w:rFonts w:ascii="Tahoma" w:hAnsi="Tahoma" w:cs="Arial"/>
                <w:i/>
                <w:iCs/>
                <w:color w:val="B2B2B2"/>
                <w:sz w:val="20"/>
                <w:szCs w:val="20"/>
                <w:lang w:eastAsia="fr-FR"/>
              </w:rPr>
              <w:t>Décrire précisément la sous-action avec son contenu, le type d’accompagnement, le nombre de jours d’accompagnements intra et inter-entreprise, et si recours à un prestataire externe.</w:t>
            </w:r>
          </w:p>
        </w:tc>
      </w:tr>
      <w:tr w:rsidR="00920713" w14:paraId="0EC10008" w14:textId="77777777" w:rsidTr="000B312F">
        <w:trPr>
          <w:trHeight w:val="447"/>
        </w:trPr>
        <w:tc>
          <w:tcPr>
            <w:tcW w:w="3545" w:type="dxa"/>
            <w:tcBorders>
              <w:top w:val="single" w:sz="4" w:space="0" w:color="000080"/>
              <w:left w:val="single" w:sz="4" w:space="0" w:color="000080"/>
              <w:bottom w:val="single" w:sz="4" w:space="0" w:color="000080"/>
            </w:tcBorders>
            <w:shd w:val="clear" w:color="auto" w:fill="FFFFFF"/>
            <w:tcMar>
              <w:top w:w="0" w:type="dxa"/>
              <w:left w:w="72" w:type="dxa"/>
              <w:bottom w:w="0" w:type="dxa"/>
              <w:right w:w="72" w:type="dxa"/>
            </w:tcMar>
          </w:tcPr>
          <w:p w14:paraId="0C0A1377" w14:textId="77777777" w:rsidR="00920713" w:rsidRDefault="00920713" w:rsidP="00E11BCE">
            <w:pPr>
              <w:pStyle w:val="Standard"/>
              <w:tabs>
                <w:tab w:val="left" w:pos="1841"/>
              </w:tabs>
              <w:suppressAutoHyphens w:val="0"/>
              <w:autoSpaceDE w:val="0"/>
              <w:spacing w:line="276" w:lineRule="auto"/>
              <w:ind w:right="72"/>
              <w:jc w:val="center"/>
              <w:rPr>
                <w:rFonts w:ascii="Tahoma" w:hAnsi="Tahoma" w:cs="Arial"/>
                <w:b/>
                <w:bCs/>
                <w:color w:val="000000"/>
                <w:sz w:val="20"/>
                <w:szCs w:val="20"/>
                <w:lang w:eastAsia="fr-FR"/>
              </w:rPr>
            </w:pPr>
            <w:r>
              <w:rPr>
                <w:rFonts w:ascii="Tahoma" w:hAnsi="Tahoma" w:cs="Arial"/>
                <w:b/>
                <w:bCs/>
                <w:color w:val="000000"/>
                <w:sz w:val="20"/>
                <w:szCs w:val="20"/>
                <w:lang w:eastAsia="fr-FR"/>
              </w:rPr>
              <w:t>Durée de la sous-action</w:t>
            </w:r>
          </w:p>
        </w:tc>
        <w:tc>
          <w:tcPr>
            <w:tcW w:w="7087" w:type="dxa"/>
            <w:gridSpan w:val="5"/>
            <w:tcBorders>
              <w:top w:val="single" w:sz="4" w:space="0" w:color="000080"/>
              <w:left w:val="single" w:sz="4" w:space="0" w:color="000080"/>
              <w:bottom w:val="single" w:sz="4" w:space="0" w:color="000080"/>
              <w:right w:val="single" w:sz="4" w:space="0" w:color="000080"/>
            </w:tcBorders>
            <w:shd w:val="clear" w:color="auto" w:fill="FFFFFF"/>
            <w:tcMar>
              <w:top w:w="0" w:type="dxa"/>
              <w:left w:w="72" w:type="dxa"/>
              <w:bottom w:w="0" w:type="dxa"/>
              <w:right w:w="72" w:type="dxa"/>
            </w:tcMar>
          </w:tcPr>
          <w:p w14:paraId="79997240" w14:textId="77777777" w:rsidR="00920713" w:rsidRDefault="00920713" w:rsidP="00E11BCE">
            <w:pPr>
              <w:pStyle w:val="Standard"/>
              <w:suppressAutoHyphens w:val="0"/>
              <w:autoSpaceDE w:val="0"/>
              <w:spacing w:line="276" w:lineRule="auto"/>
              <w:ind w:right="512"/>
              <w:rPr>
                <w:rFonts w:ascii="Tahoma" w:hAnsi="Tahoma" w:cs="Arial"/>
                <w:i/>
                <w:iCs/>
                <w:color w:val="B2B2B2"/>
                <w:sz w:val="20"/>
                <w:szCs w:val="20"/>
                <w:lang w:eastAsia="fr-FR"/>
              </w:rPr>
            </w:pPr>
            <w:r>
              <w:rPr>
                <w:rFonts w:ascii="Tahoma" w:hAnsi="Tahoma" w:cs="Arial"/>
                <w:i/>
                <w:iCs/>
                <w:color w:val="B2B2B2"/>
                <w:sz w:val="20"/>
                <w:szCs w:val="20"/>
                <w:lang w:eastAsia="fr-FR"/>
              </w:rPr>
              <w:t>Préciser les dates de début et de fin</w:t>
            </w:r>
          </w:p>
        </w:tc>
      </w:tr>
      <w:tr w:rsidR="00920713" w14:paraId="7C9429A3" w14:textId="77777777" w:rsidTr="000B312F">
        <w:trPr>
          <w:trHeight w:val="1265"/>
        </w:trPr>
        <w:tc>
          <w:tcPr>
            <w:tcW w:w="3545" w:type="dxa"/>
            <w:tcBorders>
              <w:top w:val="single" w:sz="2" w:space="0" w:color="000000"/>
              <w:left w:val="single" w:sz="4" w:space="0" w:color="000080"/>
              <w:bottom w:val="single" w:sz="4" w:space="0" w:color="000080"/>
            </w:tcBorders>
            <w:shd w:val="clear" w:color="auto" w:fill="FFFFFF"/>
            <w:tcMar>
              <w:top w:w="0" w:type="dxa"/>
              <w:left w:w="72" w:type="dxa"/>
              <w:bottom w:w="0" w:type="dxa"/>
              <w:right w:w="72" w:type="dxa"/>
            </w:tcMar>
          </w:tcPr>
          <w:p w14:paraId="1D2AF346" w14:textId="77777777" w:rsidR="00920713" w:rsidRDefault="00920713" w:rsidP="00E11BCE">
            <w:pPr>
              <w:pStyle w:val="Standard"/>
              <w:tabs>
                <w:tab w:val="left" w:pos="1841"/>
              </w:tabs>
              <w:suppressAutoHyphens w:val="0"/>
              <w:autoSpaceDE w:val="0"/>
              <w:spacing w:line="276" w:lineRule="auto"/>
              <w:ind w:right="72"/>
              <w:jc w:val="center"/>
              <w:rPr>
                <w:rFonts w:ascii="Tahoma" w:hAnsi="Tahoma" w:cs="Arial"/>
                <w:b/>
                <w:bCs/>
                <w:color w:val="000000"/>
                <w:sz w:val="20"/>
                <w:szCs w:val="20"/>
                <w:lang w:eastAsia="fr-FR"/>
              </w:rPr>
            </w:pPr>
            <w:r>
              <w:rPr>
                <w:rFonts w:ascii="Tahoma" w:hAnsi="Tahoma" w:cs="Arial"/>
                <w:b/>
                <w:bCs/>
                <w:color w:val="000000"/>
                <w:sz w:val="20"/>
                <w:szCs w:val="20"/>
                <w:lang w:eastAsia="fr-FR"/>
              </w:rPr>
              <w:t>Résultats</w:t>
            </w:r>
          </w:p>
          <w:p w14:paraId="13C37908" w14:textId="77777777" w:rsidR="00920713" w:rsidRDefault="00920713" w:rsidP="00E11BCE">
            <w:pPr>
              <w:pStyle w:val="Standard"/>
              <w:tabs>
                <w:tab w:val="left" w:pos="1841"/>
              </w:tabs>
              <w:suppressAutoHyphens w:val="0"/>
              <w:autoSpaceDE w:val="0"/>
              <w:spacing w:line="276" w:lineRule="auto"/>
              <w:ind w:right="72"/>
              <w:jc w:val="center"/>
              <w:rPr>
                <w:rFonts w:ascii="Tahoma" w:hAnsi="Tahoma" w:cs="Arial"/>
                <w:b/>
                <w:bCs/>
                <w:color w:val="000000"/>
                <w:sz w:val="20"/>
                <w:szCs w:val="20"/>
                <w:lang w:eastAsia="fr-FR"/>
              </w:rPr>
            </w:pPr>
            <w:r>
              <w:rPr>
                <w:rFonts w:ascii="Tahoma" w:hAnsi="Tahoma" w:cs="Arial"/>
                <w:b/>
                <w:bCs/>
                <w:color w:val="000000"/>
                <w:sz w:val="20"/>
                <w:szCs w:val="20"/>
                <w:lang w:eastAsia="fr-FR"/>
              </w:rPr>
              <w:t xml:space="preserve"> attendus</w:t>
            </w:r>
          </w:p>
        </w:tc>
        <w:tc>
          <w:tcPr>
            <w:tcW w:w="7087" w:type="dxa"/>
            <w:gridSpan w:val="5"/>
            <w:tcBorders>
              <w:top w:val="single" w:sz="2" w:space="0" w:color="000000"/>
              <w:left w:val="single" w:sz="4" w:space="0" w:color="000080"/>
              <w:bottom w:val="single" w:sz="4" w:space="0" w:color="000080"/>
              <w:right w:val="single" w:sz="4" w:space="0" w:color="000080"/>
            </w:tcBorders>
            <w:shd w:val="clear" w:color="auto" w:fill="FFFFFF"/>
            <w:tcMar>
              <w:top w:w="0" w:type="dxa"/>
              <w:left w:w="72" w:type="dxa"/>
              <w:bottom w:w="0" w:type="dxa"/>
              <w:right w:w="72" w:type="dxa"/>
            </w:tcMar>
          </w:tcPr>
          <w:p w14:paraId="4D06EF03" w14:textId="77777777" w:rsidR="00920713" w:rsidRDefault="00920713" w:rsidP="00E11BCE">
            <w:pPr>
              <w:pStyle w:val="Standard"/>
              <w:tabs>
                <w:tab w:val="left" w:pos="1217"/>
              </w:tabs>
              <w:suppressAutoHyphens w:val="0"/>
              <w:autoSpaceDE w:val="0"/>
              <w:rPr>
                <w:rFonts w:ascii="Tahoma" w:hAnsi="Tahoma" w:cs="Arial"/>
                <w:b/>
                <w:bCs/>
                <w:i/>
                <w:iCs/>
                <w:color w:val="B2B2B2"/>
                <w:sz w:val="20"/>
                <w:szCs w:val="20"/>
                <w:lang w:eastAsia="fr-FR"/>
              </w:rPr>
            </w:pPr>
            <w:r>
              <w:rPr>
                <w:rFonts w:ascii="Tahoma" w:hAnsi="Tahoma" w:cs="Arial"/>
                <w:b/>
                <w:bCs/>
                <w:i/>
                <w:iCs/>
                <w:color w:val="B2B2B2"/>
                <w:sz w:val="20"/>
                <w:szCs w:val="20"/>
                <w:lang w:eastAsia="fr-FR"/>
              </w:rPr>
              <w:t>Qu'est-ce que l'action apporte de nouveau ?</w:t>
            </w:r>
          </w:p>
          <w:p w14:paraId="1E0C2E64" w14:textId="77777777" w:rsidR="00920713" w:rsidRDefault="00920713" w:rsidP="00E11BCE">
            <w:pPr>
              <w:pStyle w:val="Standard"/>
              <w:numPr>
                <w:ilvl w:val="0"/>
                <w:numId w:val="2"/>
              </w:numPr>
              <w:tabs>
                <w:tab w:val="left" w:pos="2657"/>
              </w:tabs>
              <w:suppressAutoHyphens w:val="0"/>
              <w:autoSpaceDE w:val="0"/>
              <w:ind w:left="720" w:hanging="223"/>
              <w:rPr>
                <w:rFonts w:ascii="Tahoma" w:hAnsi="Tahoma" w:cs="Arial"/>
                <w:i/>
                <w:iCs/>
                <w:color w:val="B2B2B2"/>
                <w:sz w:val="20"/>
                <w:szCs w:val="20"/>
                <w:lang w:eastAsia="fr-FR"/>
              </w:rPr>
            </w:pPr>
            <w:r>
              <w:rPr>
                <w:rFonts w:ascii="Tahoma" w:hAnsi="Tahoma" w:cs="Arial"/>
                <w:i/>
                <w:iCs/>
                <w:color w:val="B2B2B2"/>
                <w:sz w:val="20"/>
                <w:szCs w:val="20"/>
                <w:lang w:eastAsia="fr-FR"/>
              </w:rPr>
              <w:t>Nouvelles entreprises accompagnées</w:t>
            </w:r>
          </w:p>
          <w:p w14:paraId="545C862C" w14:textId="77777777" w:rsidR="00920713" w:rsidRPr="000B312F" w:rsidRDefault="00920713" w:rsidP="000B312F">
            <w:pPr>
              <w:pStyle w:val="Standard"/>
              <w:numPr>
                <w:ilvl w:val="0"/>
                <w:numId w:val="2"/>
              </w:numPr>
              <w:tabs>
                <w:tab w:val="left" w:pos="2657"/>
              </w:tabs>
              <w:suppressAutoHyphens w:val="0"/>
              <w:autoSpaceDE w:val="0"/>
              <w:ind w:left="720" w:hanging="223"/>
              <w:rPr>
                <w:rFonts w:ascii="Tahoma" w:hAnsi="Tahoma" w:cs="Arial"/>
                <w:i/>
                <w:iCs/>
                <w:color w:val="B2B2B2"/>
                <w:sz w:val="20"/>
                <w:szCs w:val="20"/>
                <w:lang w:eastAsia="fr-FR"/>
              </w:rPr>
            </w:pPr>
            <w:r>
              <w:rPr>
                <w:rFonts w:ascii="Tahoma" w:hAnsi="Tahoma" w:cs="Arial"/>
                <w:i/>
                <w:iCs/>
                <w:color w:val="B2B2B2"/>
                <w:sz w:val="20"/>
                <w:szCs w:val="20"/>
                <w:lang w:eastAsia="fr-FR"/>
              </w:rPr>
              <w:t>Apport au niveau des entreprises en termes de compétitivité, compétence et emploi, impact environnemental...</w:t>
            </w:r>
          </w:p>
        </w:tc>
      </w:tr>
      <w:tr w:rsidR="00920713" w14:paraId="1466859C" w14:textId="77777777" w:rsidTr="000B312F">
        <w:trPr>
          <w:trHeight w:val="23"/>
        </w:trPr>
        <w:tc>
          <w:tcPr>
            <w:tcW w:w="3545" w:type="dxa"/>
            <w:tcBorders>
              <w:top w:val="single" w:sz="4" w:space="0" w:color="000080"/>
              <w:left w:val="single" w:sz="4" w:space="0" w:color="000080"/>
              <w:bottom w:val="single" w:sz="4" w:space="0" w:color="000080"/>
            </w:tcBorders>
            <w:shd w:val="clear" w:color="auto" w:fill="auto"/>
            <w:tcMar>
              <w:top w:w="0" w:type="dxa"/>
              <w:left w:w="72" w:type="dxa"/>
              <w:bottom w:w="0" w:type="dxa"/>
              <w:right w:w="72" w:type="dxa"/>
            </w:tcMar>
          </w:tcPr>
          <w:p w14:paraId="5B0E4262" w14:textId="77777777" w:rsidR="00920713" w:rsidRDefault="00920713" w:rsidP="00E11BCE">
            <w:pPr>
              <w:pStyle w:val="Standard"/>
              <w:tabs>
                <w:tab w:val="left" w:pos="1841"/>
              </w:tabs>
              <w:suppressAutoHyphens w:val="0"/>
              <w:autoSpaceDE w:val="0"/>
              <w:snapToGrid w:val="0"/>
              <w:spacing w:line="276" w:lineRule="auto"/>
              <w:ind w:right="72"/>
              <w:jc w:val="center"/>
              <w:rPr>
                <w:rFonts w:ascii="Tahoma" w:hAnsi="Tahoma" w:cs="Arial"/>
                <w:b/>
                <w:bCs/>
                <w:color w:val="000000"/>
                <w:sz w:val="20"/>
                <w:szCs w:val="20"/>
                <w:lang w:eastAsia="fr-FR"/>
              </w:rPr>
            </w:pPr>
          </w:p>
          <w:p w14:paraId="4D15804B" w14:textId="77777777" w:rsidR="00920713" w:rsidRDefault="00920713" w:rsidP="00E11BCE">
            <w:pPr>
              <w:pStyle w:val="Standard"/>
              <w:tabs>
                <w:tab w:val="left" w:pos="1841"/>
              </w:tabs>
              <w:suppressAutoHyphens w:val="0"/>
              <w:autoSpaceDE w:val="0"/>
              <w:spacing w:line="276" w:lineRule="auto"/>
              <w:ind w:right="72"/>
              <w:jc w:val="center"/>
              <w:rPr>
                <w:rFonts w:ascii="Tahoma" w:hAnsi="Tahoma" w:cs="Arial"/>
                <w:b/>
                <w:bCs/>
                <w:color w:val="000000"/>
                <w:sz w:val="20"/>
                <w:szCs w:val="20"/>
                <w:lang w:eastAsia="fr-FR"/>
              </w:rPr>
            </w:pPr>
            <w:r>
              <w:rPr>
                <w:rFonts w:ascii="Tahoma" w:hAnsi="Tahoma" w:cs="Arial"/>
                <w:b/>
                <w:bCs/>
                <w:color w:val="000000"/>
                <w:sz w:val="20"/>
                <w:szCs w:val="20"/>
                <w:lang w:eastAsia="fr-FR"/>
              </w:rPr>
              <w:t>Livrables </w:t>
            </w:r>
          </w:p>
          <w:p w14:paraId="4CE79D27" w14:textId="77777777" w:rsidR="00920713" w:rsidRDefault="00920713" w:rsidP="00E11BCE">
            <w:pPr>
              <w:pStyle w:val="Standard"/>
              <w:tabs>
                <w:tab w:val="left" w:pos="1841"/>
              </w:tabs>
              <w:suppressAutoHyphens w:val="0"/>
              <w:autoSpaceDE w:val="0"/>
              <w:spacing w:line="276" w:lineRule="auto"/>
              <w:ind w:right="72"/>
              <w:jc w:val="center"/>
            </w:pPr>
            <w:r>
              <w:rPr>
                <w:rFonts w:ascii="Tahoma" w:hAnsi="Tahoma" w:cs="Arial"/>
                <w:i/>
                <w:iCs/>
                <w:color w:val="000000"/>
                <w:sz w:val="18"/>
                <w:szCs w:val="20"/>
                <w:lang w:eastAsia="fr-FR"/>
              </w:rPr>
              <w:t>(</w:t>
            </w:r>
            <w:proofErr w:type="gramStart"/>
            <w:r>
              <w:rPr>
                <w:rFonts w:ascii="Tahoma" w:hAnsi="Tahoma" w:cs="Arial"/>
                <w:i/>
                <w:iCs/>
                <w:color w:val="000000"/>
                <w:sz w:val="18"/>
                <w:szCs w:val="20"/>
                <w:lang w:eastAsia="fr-FR"/>
              </w:rPr>
              <w:t>qui</w:t>
            </w:r>
            <w:proofErr w:type="gramEnd"/>
            <w:r>
              <w:rPr>
                <w:rFonts w:ascii="Tahoma" w:hAnsi="Tahoma" w:cs="Arial"/>
                <w:i/>
                <w:iCs/>
                <w:color w:val="000000"/>
                <w:sz w:val="18"/>
                <w:szCs w:val="20"/>
                <w:lang w:eastAsia="fr-FR"/>
              </w:rPr>
              <w:t xml:space="preserve"> seront transmis avec la demande de paiement de solde et devront mentionner le cofinancement du MASA)  </w:t>
            </w:r>
          </w:p>
          <w:p w14:paraId="6C84CE30" w14:textId="77777777" w:rsidR="00920713" w:rsidRDefault="00920713" w:rsidP="00E11BCE">
            <w:pPr>
              <w:pStyle w:val="Standard"/>
              <w:tabs>
                <w:tab w:val="left" w:pos="1841"/>
              </w:tabs>
              <w:suppressAutoHyphens w:val="0"/>
              <w:autoSpaceDE w:val="0"/>
              <w:spacing w:line="276" w:lineRule="auto"/>
              <w:ind w:right="72"/>
              <w:jc w:val="center"/>
              <w:rPr>
                <w:rFonts w:ascii="Tahoma" w:hAnsi="Tahoma" w:cs="Arial"/>
                <w:b/>
                <w:bCs/>
                <w:i/>
                <w:iCs/>
                <w:color w:val="000000"/>
                <w:sz w:val="20"/>
                <w:szCs w:val="20"/>
                <w:shd w:val="clear" w:color="auto" w:fill="FFFF00"/>
                <w:lang w:eastAsia="fr-FR"/>
              </w:rPr>
            </w:pPr>
          </w:p>
          <w:p w14:paraId="3DE6EC4B" w14:textId="77777777" w:rsidR="00920713" w:rsidRDefault="00920713" w:rsidP="00E11BCE">
            <w:pPr>
              <w:pStyle w:val="Standard"/>
              <w:tabs>
                <w:tab w:val="left" w:pos="1841"/>
              </w:tabs>
              <w:suppressAutoHyphens w:val="0"/>
              <w:autoSpaceDE w:val="0"/>
              <w:spacing w:line="276" w:lineRule="auto"/>
              <w:ind w:right="72"/>
              <w:jc w:val="center"/>
              <w:rPr>
                <w:rFonts w:ascii="Tahoma" w:hAnsi="Tahoma" w:cs="Arial"/>
                <w:b/>
                <w:bCs/>
                <w:color w:val="000000"/>
                <w:sz w:val="22"/>
                <w:szCs w:val="22"/>
                <w:lang w:eastAsia="fr-FR"/>
              </w:rPr>
            </w:pPr>
          </w:p>
        </w:tc>
        <w:tc>
          <w:tcPr>
            <w:tcW w:w="7087" w:type="dxa"/>
            <w:gridSpan w:val="5"/>
            <w:tcBorders>
              <w:top w:val="single" w:sz="4" w:space="0" w:color="000080"/>
              <w:left w:val="single" w:sz="4" w:space="0" w:color="000080"/>
              <w:bottom w:val="single" w:sz="4" w:space="0" w:color="000080"/>
              <w:right w:val="single" w:sz="4" w:space="0" w:color="000080"/>
            </w:tcBorders>
            <w:shd w:val="clear" w:color="auto" w:fill="auto"/>
            <w:tcMar>
              <w:top w:w="0" w:type="dxa"/>
              <w:left w:w="72" w:type="dxa"/>
              <w:bottom w:w="0" w:type="dxa"/>
              <w:right w:w="72" w:type="dxa"/>
            </w:tcMar>
          </w:tcPr>
          <w:p w14:paraId="5F03BF9A" w14:textId="77777777" w:rsidR="00920713" w:rsidRDefault="00920713" w:rsidP="00E11BCE">
            <w:pPr>
              <w:pStyle w:val="Standard"/>
              <w:numPr>
                <w:ilvl w:val="0"/>
                <w:numId w:val="2"/>
              </w:numPr>
              <w:tabs>
                <w:tab w:val="left" w:pos="2657"/>
              </w:tabs>
              <w:suppressAutoHyphens w:val="0"/>
              <w:autoSpaceDE w:val="0"/>
              <w:ind w:left="720" w:hanging="223"/>
              <w:rPr>
                <w:rFonts w:ascii="Tahoma" w:hAnsi="Tahoma" w:cs="Arial"/>
                <w:b/>
                <w:bCs/>
                <w:i/>
                <w:iCs/>
                <w:color w:val="B2B2B2"/>
                <w:sz w:val="20"/>
                <w:szCs w:val="20"/>
                <w:lang w:eastAsia="fr-FR"/>
              </w:rPr>
            </w:pPr>
            <w:r>
              <w:rPr>
                <w:rFonts w:ascii="Tahoma" w:hAnsi="Tahoma" w:cs="Arial"/>
                <w:b/>
                <w:bCs/>
                <w:i/>
                <w:iCs/>
                <w:color w:val="B2B2B2"/>
                <w:sz w:val="20"/>
                <w:szCs w:val="20"/>
                <w:lang w:eastAsia="fr-FR"/>
              </w:rPr>
              <w:t>Rapport d’exécution Répartition réelle des moyens humains impliqués dans cette étape</w:t>
            </w:r>
          </w:p>
          <w:p w14:paraId="2DDA664A" w14:textId="77777777" w:rsidR="00920713" w:rsidRDefault="00920713" w:rsidP="00E11BCE">
            <w:pPr>
              <w:pStyle w:val="Standard"/>
              <w:numPr>
                <w:ilvl w:val="0"/>
                <w:numId w:val="2"/>
              </w:numPr>
              <w:tabs>
                <w:tab w:val="left" w:pos="2657"/>
              </w:tabs>
              <w:suppressAutoHyphens w:val="0"/>
              <w:autoSpaceDE w:val="0"/>
              <w:ind w:left="720" w:hanging="223"/>
              <w:rPr>
                <w:rFonts w:ascii="Tahoma" w:hAnsi="Tahoma" w:cs="Arial"/>
                <w:i/>
                <w:iCs/>
                <w:color w:val="B2B2B2"/>
                <w:sz w:val="20"/>
                <w:szCs w:val="20"/>
                <w:lang w:eastAsia="fr-FR"/>
              </w:rPr>
            </w:pPr>
            <w:r>
              <w:rPr>
                <w:rFonts w:ascii="Tahoma" w:hAnsi="Tahoma" w:cs="Arial"/>
                <w:i/>
                <w:iCs/>
                <w:color w:val="B2B2B2"/>
                <w:sz w:val="20"/>
                <w:szCs w:val="20"/>
                <w:lang w:eastAsia="fr-FR"/>
              </w:rPr>
              <w:t>Compte rendu de réunions ou de COPIL</w:t>
            </w:r>
          </w:p>
          <w:p w14:paraId="2E92FB94" w14:textId="77777777" w:rsidR="00920713" w:rsidRDefault="00920713" w:rsidP="00E11BCE">
            <w:pPr>
              <w:pStyle w:val="Standard"/>
              <w:numPr>
                <w:ilvl w:val="0"/>
                <w:numId w:val="2"/>
              </w:numPr>
              <w:tabs>
                <w:tab w:val="left" w:pos="2657"/>
              </w:tabs>
              <w:suppressAutoHyphens w:val="0"/>
              <w:autoSpaceDE w:val="0"/>
              <w:ind w:left="720" w:hanging="223"/>
              <w:rPr>
                <w:rFonts w:ascii="Tahoma" w:hAnsi="Tahoma" w:cs="Arial"/>
                <w:i/>
                <w:iCs/>
                <w:color w:val="B2B2B2"/>
                <w:sz w:val="20"/>
                <w:szCs w:val="20"/>
                <w:lang w:eastAsia="fr-FR"/>
              </w:rPr>
            </w:pPr>
            <w:r>
              <w:rPr>
                <w:rFonts w:ascii="Tahoma" w:hAnsi="Tahoma" w:cs="Arial"/>
                <w:i/>
                <w:iCs/>
                <w:color w:val="B2B2B2"/>
                <w:sz w:val="20"/>
                <w:szCs w:val="20"/>
                <w:lang w:eastAsia="fr-FR"/>
              </w:rPr>
              <w:t>Liste des bénéficiaires/dépt, domaine d'activité, effectif salarié...</w:t>
            </w:r>
          </w:p>
          <w:p w14:paraId="57CA164F" w14:textId="77777777" w:rsidR="00920713" w:rsidRDefault="00920713" w:rsidP="00E11BCE">
            <w:pPr>
              <w:pStyle w:val="Standard"/>
              <w:numPr>
                <w:ilvl w:val="0"/>
                <w:numId w:val="2"/>
              </w:numPr>
              <w:tabs>
                <w:tab w:val="left" w:pos="2657"/>
              </w:tabs>
              <w:suppressAutoHyphens w:val="0"/>
              <w:autoSpaceDE w:val="0"/>
              <w:ind w:left="720" w:hanging="223"/>
              <w:rPr>
                <w:rFonts w:ascii="Tahoma" w:hAnsi="Tahoma" w:cs="Arial"/>
                <w:i/>
                <w:iCs/>
                <w:color w:val="B2B2B2"/>
                <w:sz w:val="20"/>
                <w:szCs w:val="20"/>
                <w:lang w:eastAsia="fr-FR"/>
              </w:rPr>
            </w:pPr>
            <w:r>
              <w:rPr>
                <w:rFonts w:ascii="Tahoma" w:hAnsi="Tahoma" w:cs="Arial"/>
                <w:i/>
                <w:iCs/>
                <w:color w:val="B2B2B2"/>
                <w:sz w:val="20"/>
                <w:szCs w:val="20"/>
                <w:lang w:eastAsia="fr-FR"/>
              </w:rPr>
              <w:t>Liste et qualité des participants aux journées</w:t>
            </w:r>
          </w:p>
          <w:p w14:paraId="7EC6C1B7" w14:textId="77777777" w:rsidR="00920713" w:rsidRDefault="00920713" w:rsidP="00E11BCE">
            <w:pPr>
              <w:pStyle w:val="Standard"/>
              <w:numPr>
                <w:ilvl w:val="0"/>
                <w:numId w:val="2"/>
              </w:numPr>
              <w:tabs>
                <w:tab w:val="left" w:pos="2657"/>
              </w:tabs>
              <w:suppressAutoHyphens w:val="0"/>
              <w:autoSpaceDE w:val="0"/>
              <w:ind w:left="720" w:hanging="223"/>
              <w:rPr>
                <w:rFonts w:ascii="Tahoma" w:hAnsi="Tahoma" w:cs="Arial"/>
                <w:i/>
                <w:iCs/>
                <w:color w:val="B2B2B2"/>
                <w:sz w:val="20"/>
                <w:szCs w:val="20"/>
                <w:lang w:eastAsia="fr-FR"/>
              </w:rPr>
            </w:pPr>
            <w:r>
              <w:rPr>
                <w:rFonts w:ascii="Tahoma" w:hAnsi="Tahoma" w:cs="Arial"/>
                <w:i/>
                <w:iCs/>
                <w:color w:val="B2B2B2"/>
                <w:sz w:val="20"/>
                <w:szCs w:val="20"/>
                <w:lang w:eastAsia="fr-FR"/>
              </w:rPr>
              <w:t>Résultats d’enquête</w:t>
            </w:r>
          </w:p>
          <w:p w14:paraId="2A0294B3" w14:textId="77777777" w:rsidR="00920713" w:rsidRDefault="00920713" w:rsidP="00E11BCE">
            <w:pPr>
              <w:pStyle w:val="Standard"/>
              <w:numPr>
                <w:ilvl w:val="0"/>
                <w:numId w:val="2"/>
              </w:numPr>
              <w:tabs>
                <w:tab w:val="left" w:pos="2657"/>
              </w:tabs>
              <w:suppressAutoHyphens w:val="0"/>
              <w:autoSpaceDE w:val="0"/>
              <w:ind w:left="720" w:hanging="223"/>
              <w:rPr>
                <w:rFonts w:ascii="Tahoma" w:hAnsi="Tahoma" w:cs="Arial"/>
                <w:i/>
                <w:iCs/>
                <w:color w:val="B2B2B2"/>
                <w:sz w:val="20"/>
                <w:szCs w:val="20"/>
                <w:lang w:eastAsia="fr-FR"/>
              </w:rPr>
            </w:pPr>
            <w:r>
              <w:rPr>
                <w:rFonts w:ascii="Tahoma" w:hAnsi="Tahoma" w:cs="Arial"/>
                <w:i/>
                <w:iCs/>
                <w:color w:val="B2B2B2"/>
                <w:sz w:val="20"/>
                <w:szCs w:val="20"/>
                <w:lang w:eastAsia="fr-FR"/>
              </w:rPr>
              <w:t>Diagnostics et plans d'action réalisés</w:t>
            </w:r>
          </w:p>
          <w:p w14:paraId="400F5D63" w14:textId="77777777" w:rsidR="00920713" w:rsidRDefault="00920713" w:rsidP="00E11BCE">
            <w:pPr>
              <w:pStyle w:val="Standard"/>
              <w:numPr>
                <w:ilvl w:val="0"/>
                <w:numId w:val="2"/>
              </w:numPr>
              <w:tabs>
                <w:tab w:val="left" w:pos="2657"/>
              </w:tabs>
              <w:suppressAutoHyphens w:val="0"/>
              <w:autoSpaceDE w:val="0"/>
              <w:ind w:left="720" w:hanging="223"/>
              <w:rPr>
                <w:rFonts w:ascii="Tahoma" w:hAnsi="Tahoma" w:cs="Arial"/>
                <w:i/>
                <w:iCs/>
                <w:color w:val="B2B2B2"/>
                <w:sz w:val="20"/>
                <w:szCs w:val="20"/>
                <w:lang w:eastAsia="fr-FR"/>
              </w:rPr>
            </w:pPr>
            <w:r>
              <w:rPr>
                <w:rFonts w:ascii="Tahoma" w:hAnsi="Tahoma" w:cs="Arial"/>
                <w:i/>
                <w:iCs/>
                <w:color w:val="B2B2B2"/>
                <w:sz w:val="20"/>
                <w:szCs w:val="20"/>
                <w:lang w:eastAsia="fr-FR"/>
              </w:rPr>
              <w:t>Guide mis en place ou support pédagogique</w:t>
            </w:r>
          </w:p>
          <w:p w14:paraId="287E67F2" w14:textId="77777777" w:rsidR="00920713" w:rsidRDefault="00920713" w:rsidP="00E11BCE">
            <w:pPr>
              <w:pStyle w:val="Standard"/>
              <w:numPr>
                <w:ilvl w:val="0"/>
                <w:numId w:val="2"/>
              </w:numPr>
              <w:tabs>
                <w:tab w:val="left" w:pos="2657"/>
              </w:tabs>
              <w:suppressAutoHyphens w:val="0"/>
              <w:autoSpaceDE w:val="0"/>
              <w:ind w:left="720" w:hanging="223"/>
              <w:rPr>
                <w:rFonts w:ascii="Tahoma" w:hAnsi="Tahoma" w:cs="Arial"/>
                <w:i/>
                <w:iCs/>
                <w:color w:val="B2B2B2"/>
                <w:sz w:val="20"/>
                <w:szCs w:val="20"/>
                <w:lang w:eastAsia="fr-FR"/>
              </w:rPr>
            </w:pPr>
            <w:r>
              <w:rPr>
                <w:rFonts w:ascii="Tahoma" w:hAnsi="Tahoma" w:cs="Arial"/>
                <w:i/>
                <w:iCs/>
                <w:color w:val="B2B2B2"/>
                <w:sz w:val="20"/>
                <w:szCs w:val="20"/>
                <w:lang w:eastAsia="fr-FR"/>
              </w:rPr>
              <w:t>…</w:t>
            </w:r>
          </w:p>
        </w:tc>
      </w:tr>
      <w:tr w:rsidR="00920713" w14:paraId="34376298" w14:textId="77777777" w:rsidTr="000B312F">
        <w:trPr>
          <w:trHeight w:val="23"/>
        </w:trPr>
        <w:tc>
          <w:tcPr>
            <w:tcW w:w="3545" w:type="dxa"/>
            <w:tcBorders>
              <w:left w:val="single" w:sz="4" w:space="0" w:color="000080"/>
              <w:bottom w:val="single" w:sz="4" w:space="0" w:color="000080"/>
            </w:tcBorders>
            <w:shd w:val="clear" w:color="auto" w:fill="auto"/>
            <w:tcMar>
              <w:top w:w="0" w:type="dxa"/>
              <w:left w:w="72" w:type="dxa"/>
              <w:bottom w:w="0" w:type="dxa"/>
              <w:right w:w="72" w:type="dxa"/>
            </w:tcMar>
          </w:tcPr>
          <w:p w14:paraId="3C206B38" w14:textId="77777777" w:rsidR="00920713" w:rsidRDefault="00920713" w:rsidP="00E11BCE">
            <w:pPr>
              <w:pStyle w:val="Standard"/>
              <w:tabs>
                <w:tab w:val="left" w:pos="1841"/>
              </w:tabs>
              <w:suppressAutoHyphens w:val="0"/>
              <w:autoSpaceDE w:val="0"/>
              <w:snapToGrid w:val="0"/>
              <w:spacing w:line="276" w:lineRule="auto"/>
              <w:ind w:right="72"/>
              <w:jc w:val="center"/>
              <w:rPr>
                <w:rFonts w:ascii="Tahoma" w:hAnsi="Tahoma" w:cs="Arial"/>
                <w:b/>
                <w:bCs/>
                <w:color w:val="000000"/>
                <w:sz w:val="20"/>
                <w:szCs w:val="20"/>
                <w:lang w:eastAsia="fr-FR"/>
              </w:rPr>
            </w:pPr>
            <w:r>
              <w:rPr>
                <w:rFonts w:ascii="Tahoma" w:hAnsi="Tahoma" w:cs="Arial"/>
                <w:b/>
                <w:bCs/>
                <w:color w:val="000000"/>
                <w:sz w:val="20"/>
                <w:szCs w:val="20"/>
                <w:lang w:eastAsia="fr-FR"/>
              </w:rPr>
              <w:t>Indicateurs de suivi et d'impact du projet</w:t>
            </w:r>
          </w:p>
        </w:tc>
        <w:tc>
          <w:tcPr>
            <w:tcW w:w="7087" w:type="dxa"/>
            <w:gridSpan w:val="5"/>
            <w:tcBorders>
              <w:left w:val="single" w:sz="4" w:space="0" w:color="000080"/>
              <w:bottom w:val="single" w:sz="4" w:space="0" w:color="000080"/>
              <w:right w:val="single" w:sz="4" w:space="0" w:color="000080"/>
            </w:tcBorders>
            <w:shd w:val="clear" w:color="auto" w:fill="auto"/>
            <w:tcMar>
              <w:top w:w="0" w:type="dxa"/>
              <w:left w:w="72" w:type="dxa"/>
              <w:bottom w:w="0" w:type="dxa"/>
              <w:right w:w="72" w:type="dxa"/>
            </w:tcMar>
          </w:tcPr>
          <w:p w14:paraId="42BE0A00" w14:textId="77777777" w:rsidR="00920713" w:rsidRDefault="00920713" w:rsidP="00E11BCE">
            <w:pPr>
              <w:pStyle w:val="Standard"/>
              <w:tabs>
                <w:tab w:val="left" w:pos="1937"/>
              </w:tabs>
              <w:suppressAutoHyphens w:val="0"/>
              <w:autoSpaceDE w:val="0"/>
              <w:rPr>
                <w:rFonts w:ascii="Tahoma" w:hAnsi="Tahoma" w:cs="Arial"/>
                <w:i/>
                <w:iCs/>
                <w:color w:val="B2B2B2"/>
                <w:sz w:val="20"/>
                <w:szCs w:val="20"/>
                <w:lang w:eastAsia="fr-FR"/>
              </w:rPr>
            </w:pPr>
            <w:r>
              <w:rPr>
                <w:rFonts w:ascii="Tahoma" w:hAnsi="Tahoma" w:cs="Arial"/>
                <w:i/>
                <w:iCs/>
                <w:color w:val="B2B2B2"/>
                <w:sz w:val="20"/>
                <w:szCs w:val="20"/>
                <w:lang w:eastAsia="fr-FR"/>
              </w:rPr>
              <w:t>Ces indicateurs doivent permettre de suivre l'évolution du projet ainsi que ses impacts. Ils peuvent être sociétaux, environnementaux ou économiques, et doivent être déclinés temporellement avec des objectifs pour la période de réalisation du projet.</w:t>
            </w:r>
          </w:p>
          <w:p w14:paraId="0F9286DB" w14:textId="77777777" w:rsidR="00920713" w:rsidRDefault="00920713" w:rsidP="00E11BCE">
            <w:pPr>
              <w:pStyle w:val="Standard"/>
              <w:tabs>
                <w:tab w:val="left" w:pos="1937"/>
              </w:tabs>
              <w:suppressAutoHyphens w:val="0"/>
              <w:autoSpaceDE w:val="0"/>
              <w:rPr>
                <w:rFonts w:ascii="Tahoma" w:hAnsi="Tahoma" w:cs="Arial"/>
                <w:i/>
                <w:iCs/>
                <w:color w:val="B2B2B2"/>
                <w:sz w:val="20"/>
                <w:szCs w:val="20"/>
                <w:lang w:eastAsia="fr-FR"/>
              </w:rPr>
            </w:pPr>
            <w:r>
              <w:rPr>
                <w:rFonts w:ascii="Tahoma" w:hAnsi="Tahoma" w:cs="Arial"/>
                <w:i/>
                <w:iCs/>
                <w:color w:val="B2B2B2"/>
                <w:sz w:val="20"/>
                <w:szCs w:val="20"/>
                <w:lang w:eastAsia="fr-FR"/>
              </w:rPr>
              <w:t>Exemple :</w:t>
            </w:r>
          </w:p>
          <w:p w14:paraId="034C45C5" w14:textId="77777777" w:rsidR="00920713" w:rsidRDefault="00920713" w:rsidP="00E11BCE">
            <w:pPr>
              <w:pStyle w:val="Standard"/>
              <w:numPr>
                <w:ilvl w:val="0"/>
                <w:numId w:val="2"/>
              </w:numPr>
              <w:tabs>
                <w:tab w:val="left" w:pos="2657"/>
              </w:tabs>
              <w:suppressAutoHyphens w:val="0"/>
              <w:autoSpaceDE w:val="0"/>
              <w:ind w:left="720" w:hanging="223"/>
              <w:rPr>
                <w:rFonts w:ascii="Tahoma" w:hAnsi="Tahoma" w:cs="Arial"/>
                <w:i/>
                <w:iCs/>
                <w:color w:val="B2B2B2"/>
                <w:sz w:val="20"/>
                <w:szCs w:val="20"/>
                <w:lang w:eastAsia="fr-FR"/>
              </w:rPr>
            </w:pPr>
            <w:r>
              <w:rPr>
                <w:rFonts w:ascii="Tahoma" w:hAnsi="Tahoma" w:cs="Arial"/>
                <w:i/>
                <w:iCs/>
                <w:color w:val="B2B2B2"/>
                <w:sz w:val="20"/>
                <w:szCs w:val="20"/>
                <w:lang w:eastAsia="fr-FR"/>
              </w:rPr>
              <w:t xml:space="preserve">Sociétaux : amélioration des conditions de travail, favorise </w:t>
            </w:r>
            <w:proofErr w:type="gramStart"/>
            <w:r>
              <w:rPr>
                <w:rFonts w:ascii="Tahoma" w:hAnsi="Tahoma" w:cs="Arial"/>
                <w:i/>
                <w:iCs/>
                <w:color w:val="B2B2B2"/>
                <w:sz w:val="20"/>
                <w:szCs w:val="20"/>
                <w:lang w:eastAsia="fr-FR"/>
              </w:rPr>
              <w:t>l'installation,…</w:t>
            </w:r>
            <w:proofErr w:type="gramEnd"/>
          </w:p>
          <w:p w14:paraId="201D519D" w14:textId="77777777" w:rsidR="00920713" w:rsidRDefault="00920713" w:rsidP="00E11BCE">
            <w:pPr>
              <w:pStyle w:val="Standard"/>
              <w:numPr>
                <w:ilvl w:val="0"/>
                <w:numId w:val="2"/>
              </w:numPr>
              <w:tabs>
                <w:tab w:val="left" w:pos="2657"/>
              </w:tabs>
              <w:suppressAutoHyphens w:val="0"/>
              <w:autoSpaceDE w:val="0"/>
              <w:ind w:left="720" w:hanging="223"/>
              <w:rPr>
                <w:rFonts w:ascii="Tahoma" w:hAnsi="Tahoma" w:cs="Arial"/>
                <w:i/>
                <w:iCs/>
                <w:color w:val="B2B2B2"/>
                <w:sz w:val="20"/>
                <w:szCs w:val="20"/>
                <w:lang w:eastAsia="fr-FR"/>
              </w:rPr>
            </w:pPr>
            <w:r>
              <w:rPr>
                <w:rFonts w:ascii="Tahoma" w:hAnsi="Tahoma" w:cs="Arial"/>
                <w:i/>
                <w:iCs/>
                <w:color w:val="B2B2B2"/>
                <w:sz w:val="20"/>
                <w:szCs w:val="20"/>
                <w:lang w:eastAsia="fr-FR"/>
              </w:rPr>
              <w:lastRenderedPageBreak/>
              <w:t>Environnementaux : réduction des émissions de gaz à effet de serre, protection de la ressource air/eau/sols, réduction des déchets et valorisation des co-produits,</w:t>
            </w:r>
          </w:p>
          <w:p w14:paraId="1FD0AC9C" w14:textId="77777777" w:rsidR="00920713" w:rsidRDefault="00920713" w:rsidP="00E11BCE">
            <w:pPr>
              <w:pStyle w:val="Standard"/>
              <w:numPr>
                <w:ilvl w:val="0"/>
                <w:numId w:val="2"/>
              </w:numPr>
              <w:tabs>
                <w:tab w:val="left" w:pos="2657"/>
              </w:tabs>
              <w:suppressAutoHyphens w:val="0"/>
              <w:autoSpaceDE w:val="0"/>
              <w:ind w:left="720" w:hanging="223"/>
              <w:rPr>
                <w:rFonts w:ascii="Tahoma" w:hAnsi="Tahoma" w:cs="Arial"/>
                <w:i/>
                <w:iCs/>
                <w:color w:val="B2B2B2"/>
                <w:sz w:val="20"/>
                <w:szCs w:val="20"/>
                <w:lang w:eastAsia="fr-FR"/>
              </w:rPr>
            </w:pPr>
            <w:r>
              <w:rPr>
                <w:rFonts w:ascii="Tahoma" w:hAnsi="Tahoma" w:cs="Arial"/>
                <w:i/>
                <w:iCs/>
                <w:color w:val="B2B2B2"/>
                <w:sz w:val="20"/>
                <w:szCs w:val="20"/>
                <w:lang w:eastAsia="fr-FR"/>
              </w:rPr>
              <w:t>Économiques : création de valeur ajoutée, réduction des coûts de production/logistique/commercialisation, développement de nouveaux marchés, gain de temps/financier grâce au développement d'outils numériques, …</w:t>
            </w:r>
          </w:p>
          <w:p w14:paraId="237AAC79" w14:textId="77777777" w:rsidR="00920713" w:rsidRDefault="00920713" w:rsidP="000B312F">
            <w:pPr>
              <w:pStyle w:val="Standard"/>
              <w:tabs>
                <w:tab w:val="left" w:pos="2657"/>
              </w:tabs>
              <w:suppressAutoHyphens w:val="0"/>
              <w:autoSpaceDE w:val="0"/>
              <w:rPr>
                <w:rFonts w:ascii="Tahoma" w:hAnsi="Tahoma" w:cs="Arial"/>
                <w:i/>
                <w:iCs/>
                <w:color w:val="B2B2B2"/>
                <w:sz w:val="20"/>
                <w:szCs w:val="20"/>
                <w:lang w:eastAsia="fr-FR"/>
              </w:rPr>
            </w:pPr>
          </w:p>
        </w:tc>
      </w:tr>
      <w:tr w:rsidR="00920713" w14:paraId="3E821AD2" w14:textId="77777777" w:rsidTr="000B312F">
        <w:trPr>
          <w:trHeight w:val="112"/>
        </w:trPr>
        <w:tc>
          <w:tcPr>
            <w:tcW w:w="3545" w:type="dxa"/>
            <w:tcBorders>
              <w:top w:val="single" w:sz="4" w:space="0" w:color="000080"/>
              <w:left w:val="single" w:sz="4" w:space="0" w:color="000080"/>
              <w:bottom w:val="single" w:sz="4" w:space="0" w:color="000080"/>
            </w:tcBorders>
            <w:shd w:val="clear" w:color="auto" w:fill="FFFFFF"/>
            <w:tcMar>
              <w:top w:w="0" w:type="dxa"/>
              <w:left w:w="72" w:type="dxa"/>
              <w:bottom w:w="0" w:type="dxa"/>
              <w:right w:w="72" w:type="dxa"/>
            </w:tcMar>
            <w:vAlign w:val="center"/>
          </w:tcPr>
          <w:p w14:paraId="4BCE2361" w14:textId="77777777" w:rsidR="00920713" w:rsidRDefault="00920713" w:rsidP="00E11BCE">
            <w:pPr>
              <w:pStyle w:val="Standard"/>
              <w:tabs>
                <w:tab w:val="left" w:pos="1841"/>
              </w:tabs>
              <w:suppressAutoHyphens w:val="0"/>
              <w:autoSpaceDE w:val="0"/>
              <w:spacing w:line="276" w:lineRule="auto"/>
              <w:ind w:right="72"/>
              <w:jc w:val="center"/>
              <w:rPr>
                <w:rFonts w:ascii="Tahoma" w:hAnsi="Tahoma" w:cs="Arial"/>
                <w:b/>
                <w:bCs/>
                <w:sz w:val="20"/>
                <w:szCs w:val="20"/>
                <w:lang w:eastAsia="fr-FR"/>
              </w:rPr>
            </w:pPr>
          </w:p>
        </w:tc>
        <w:tc>
          <w:tcPr>
            <w:tcW w:w="5316" w:type="dxa"/>
            <w:gridSpan w:val="4"/>
            <w:tcBorders>
              <w:top w:val="single" w:sz="4" w:space="0" w:color="000080"/>
              <w:left w:val="single" w:sz="4" w:space="0" w:color="000080"/>
              <w:bottom w:val="single" w:sz="4" w:space="0" w:color="000080"/>
            </w:tcBorders>
            <w:shd w:val="clear" w:color="auto" w:fill="FFFFFF"/>
            <w:tcMar>
              <w:top w:w="0" w:type="dxa"/>
              <w:left w:w="72" w:type="dxa"/>
              <w:bottom w:w="0" w:type="dxa"/>
              <w:right w:w="72" w:type="dxa"/>
            </w:tcMar>
            <w:vAlign w:val="center"/>
          </w:tcPr>
          <w:p w14:paraId="3E3028FD" w14:textId="77777777" w:rsidR="00920713" w:rsidRDefault="00920713" w:rsidP="00E11BCE">
            <w:pPr>
              <w:pStyle w:val="Standard"/>
              <w:suppressAutoHyphens w:val="0"/>
              <w:autoSpaceDE w:val="0"/>
              <w:spacing w:line="276" w:lineRule="auto"/>
              <w:ind w:right="512"/>
              <w:jc w:val="center"/>
              <w:rPr>
                <w:rFonts w:ascii="Tahoma" w:hAnsi="Tahoma" w:cs="Arial"/>
                <w:b/>
                <w:bCs/>
                <w:color w:val="000000"/>
                <w:sz w:val="16"/>
                <w:szCs w:val="16"/>
                <w:lang w:eastAsia="fr-FR"/>
              </w:rPr>
            </w:pPr>
            <w:r>
              <w:rPr>
                <w:rFonts w:ascii="Tahoma" w:hAnsi="Tahoma" w:cs="Arial"/>
                <w:b/>
                <w:bCs/>
                <w:color w:val="000000"/>
                <w:sz w:val="16"/>
                <w:szCs w:val="16"/>
                <w:lang w:eastAsia="fr-FR"/>
              </w:rPr>
              <w:t>DÉPENSES</w:t>
            </w:r>
          </w:p>
        </w:tc>
        <w:tc>
          <w:tcPr>
            <w:tcW w:w="1771" w:type="dxa"/>
            <w:tcBorders>
              <w:top w:val="single" w:sz="4" w:space="0" w:color="000080"/>
              <w:left w:val="single" w:sz="4" w:space="0" w:color="000080"/>
              <w:bottom w:val="single" w:sz="4" w:space="0" w:color="000080"/>
              <w:right w:val="single" w:sz="4" w:space="0" w:color="000080"/>
            </w:tcBorders>
            <w:shd w:val="clear" w:color="auto" w:fill="FFFFFF"/>
            <w:tcMar>
              <w:top w:w="0" w:type="dxa"/>
              <w:left w:w="72" w:type="dxa"/>
              <w:bottom w:w="0" w:type="dxa"/>
              <w:right w:w="72" w:type="dxa"/>
            </w:tcMar>
            <w:vAlign w:val="center"/>
          </w:tcPr>
          <w:p w14:paraId="58A14933" w14:textId="77777777" w:rsidR="00920713" w:rsidRDefault="00920713" w:rsidP="00E11BCE">
            <w:pPr>
              <w:pStyle w:val="Standard"/>
              <w:suppressAutoHyphens w:val="0"/>
              <w:autoSpaceDE w:val="0"/>
              <w:spacing w:line="276" w:lineRule="auto"/>
              <w:ind w:right="512"/>
              <w:jc w:val="center"/>
              <w:rPr>
                <w:rFonts w:ascii="Tahoma" w:hAnsi="Tahoma" w:cs="Arial"/>
                <w:b/>
                <w:bCs/>
                <w:color w:val="000000"/>
                <w:sz w:val="16"/>
                <w:szCs w:val="16"/>
                <w:lang w:eastAsia="fr-FR"/>
              </w:rPr>
            </w:pPr>
          </w:p>
        </w:tc>
      </w:tr>
      <w:tr w:rsidR="00920713" w14:paraId="0D76ACD9" w14:textId="77777777" w:rsidTr="000B312F">
        <w:trPr>
          <w:trHeight w:val="112"/>
        </w:trPr>
        <w:tc>
          <w:tcPr>
            <w:tcW w:w="3545" w:type="dxa"/>
            <w:vMerge w:val="restart"/>
            <w:tcBorders>
              <w:left w:val="single" w:sz="4" w:space="0" w:color="000080"/>
              <w:bottom w:val="single" w:sz="4" w:space="0" w:color="000080"/>
            </w:tcBorders>
            <w:shd w:val="clear" w:color="auto" w:fill="FFFFFF"/>
            <w:tcMar>
              <w:top w:w="0" w:type="dxa"/>
              <w:left w:w="72" w:type="dxa"/>
              <w:bottom w:w="0" w:type="dxa"/>
              <w:right w:w="72" w:type="dxa"/>
            </w:tcMar>
            <w:vAlign w:val="center"/>
          </w:tcPr>
          <w:p w14:paraId="204BB658" w14:textId="77777777" w:rsidR="00920713" w:rsidRDefault="00920713" w:rsidP="00E11BCE">
            <w:pPr>
              <w:pStyle w:val="Standard"/>
              <w:tabs>
                <w:tab w:val="left" w:pos="1841"/>
              </w:tabs>
              <w:suppressAutoHyphens w:val="0"/>
              <w:autoSpaceDE w:val="0"/>
              <w:spacing w:line="276" w:lineRule="auto"/>
              <w:ind w:right="72"/>
              <w:jc w:val="center"/>
            </w:pPr>
            <w:r>
              <w:rPr>
                <w:rFonts w:ascii="Tahoma" w:hAnsi="Tahoma" w:cs="Arial"/>
                <w:b/>
                <w:bCs/>
                <w:sz w:val="20"/>
                <w:szCs w:val="20"/>
                <w:lang w:eastAsia="fr-FR"/>
              </w:rPr>
              <w:t xml:space="preserve">Dépenses sur facture liées à l'action </w:t>
            </w:r>
            <w:r>
              <w:rPr>
                <w:rFonts w:ascii="Tahoma" w:hAnsi="Tahoma" w:cs="Arial"/>
                <w:b/>
                <w:bCs/>
                <w:color w:val="111111"/>
                <w:sz w:val="20"/>
                <w:szCs w:val="20"/>
                <w:vertAlign w:val="superscript"/>
                <w:lang w:eastAsia="fr-FR"/>
              </w:rPr>
              <w:t>(3)</w:t>
            </w:r>
          </w:p>
        </w:tc>
        <w:tc>
          <w:tcPr>
            <w:tcW w:w="5316" w:type="dxa"/>
            <w:gridSpan w:val="4"/>
            <w:tcBorders>
              <w:left w:val="single" w:sz="4" w:space="0" w:color="000080"/>
              <w:bottom w:val="single" w:sz="4" w:space="0" w:color="000080"/>
            </w:tcBorders>
            <w:shd w:val="clear" w:color="auto" w:fill="FFFFFF"/>
            <w:tcMar>
              <w:top w:w="0" w:type="dxa"/>
              <w:left w:w="72" w:type="dxa"/>
              <w:bottom w:w="0" w:type="dxa"/>
              <w:right w:w="72" w:type="dxa"/>
            </w:tcMar>
            <w:vAlign w:val="center"/>
          </w:tcPr>
          <w:p w14:paraId="139F0F76" w14:textId="77777777" w:rsidR="00920713" w:rsidRDefault="00920713" w:rsidP="00E11BCE">
            <w:pPr>
              <w:pStyle w:val="Standard"/>
              <w:suppressAutoHyphens w:val="0"/>
              <w:autoSpaceDE w:val="0"/>
              <w:spacing w:line="276" w:lineRule="auto"/>
              <w:ind w:right="512"/>
              <w:jc w:val="center"/>
              <w:rPr>
                <w:rFonts w:ascii="Tahoma" w:hAnsi="Tahoma" w:cs="Arial"/>
                <w:b/>
                <w:bCs/>
                <w:color w:val="000000"/>
                <w:sz w:val="16"/>
                <w:szCs w:val="16"/>
                <w:lang w:eastAsia="fr-FR"/>
              </w:rPr>
            </w:pPr>
            <w:r>
              <w:rPr>
                <w:rFonts w:ascii="Tahoma" w:hAnsi="Tahoma" w:cs="Arial"/>
                <w:b/>
                <w:bCs/>
                <w:color w:val="000000"/>
                <w:sz w:val="16"/>
                <w:szCs w:val="16"/>
                <w:lang w:eastAsia="fr-FR"/>
              </w:rPr>
              <w:t>Nature</w:t>
            </w:r>
          </w:p>
          <w:p w14:paraId="5820CBE7" w14:textId="77777777" w:rsidR="00920713" w:rsidRDefault="00920713" w:rsidP="00E11BCE">
            <w:pPr>
              <w:pStyle w:val="Standard"/>
              <w:suppressAutoHyphens w:val="0"/>
              <w:autoSpaceDE w:val="0"/>
              <w:spacing w:line="276" w:lineRule="auto"/>
              <w:ind w:right="512"/>
              <w:jc w:val="center"/>
              <w:rPr>
                <w:rFonts w:ascii="Tahoma" w:hAnsi="Tahoma" w:cs="Arial"/>
                <w:b/>
                <w:bCs/>
                <w:color w:val="000000"/>
                <w:sz w:val="16"/>
                <w:szCs w:val="16"/>
                <w:lang w:eastAsia="fr-FR"/>
              </w:rPr>
            </w:pPr>
          </w:p>
        </w:tc>
        <w:tc>
          <w:tcPr>
            <w:tcW w:w="1771" w:type="dxa"/>
            <w:tcBorders>
              <w:left w:val="single" w:sz="4" w:space="0" w:color="000080"/>
              <w:bottom w:val="single" w:sz="4" w:space="0" w:color="000080"/>
              <w:right w:val="single" w:sz="4" w:space="0" w:color="000080"/>
            </w:tcBorders>
            <w:shd w:val="clear" w:color="auto" w:fill="FFFFFF"/>
            <w:tcMar>
              <w:top w:w="0" w:type="dxa"/>
              <w:left w:w="72" w:type="dxa"/>
              <w:bottom w:w="0" w:type="dxa"/>
              <w:right w:w="72" w:type="dxa"/>
            </w:tcMar>
            <w:vAlign w:val="center"/>
          </w:tcPr>
          <w:p w14:paraId="7D3B32EF" w14:textId="77777777" w:rsidR="00920713" w:rsidRDefault="00920713" w:rsidP="00631EC3">
            <w:pPr>
              <w:pStyle w:val="Standard"/>
              <w:suppressAutoHyphens w:val="0"/>
              <w:autoSpaceDE w:val="0"/>
              <w:spacing w:line="276" w:lineRule="auto"/>
              <w:ind w:right="-68"/>
              <w:jc w:val="center"/>
            </w:pPr>
            <w:r>
              <w:rPr>
                <w:rFonts w:ascii="Tahoma" w:hAnsi="Tahoma" w:cs="Arial"/>
                <w:b/>
                <w:bCs/>
                <w:color w:val="000000"/>
                <w:sz w:val="16"/>
                <w:szCs w:val="16"/>
                <w:lang w:eastAsia="fr-FR"/>
              </w:rPr>
              <w:t xml:space="preserve">Montant </w:t>
            </w:r>
            <w:r>
              <w:rPr>
                <w:rFonts w:ascii="Tahoma" w:hAnsi="Tahoma" w:cs="Arial"/>
                <w:b/>
                <w:bCs/>
                <w:color w:val="000000"/>
                <w:sz w:val="16"/>
                <w:szCs w:val="16"/>
                <w:u w:val="single"/>
                <w:lang w:eastAsia="fr-FR"/>
              </w:rPr>
              <w:t>sans arrondi</w:t>
            </w:r>
          </w:p>
          <w:p w14:paraId="631DE8BE" w14:textId="77777777" w:rsidR="00920713" w:rsidRDefault="00920713" w:rsidP="00631EC3">
            <w:pPr>
              <w:pStyle w:val="Standard"/>
              <w:suppressAutoHyphens w:val="0"/>
              <w:autoSpaceDE w:val="0"/>
              <w:spacing w:line="276" w:lineRule="auto"/>
              <w:ind w:right="-68"/>
              <w:jc w:val="center"/>
              <w:rPr>
                <w:rFonts w:ascii="Tahoma" w:hAnsi="Tahoma" w:cs="Arial"/>
                <w:color w:val="000000"/>
                <w:sz w:val="16"/>
                <w:szCs w:val="16"/>
                <w:lang w:eastAsia="fr-FR"/>
              </w:rPr>
            </w:pPr>
            <w:r>
              <w:rPr>
                <w:rFonts w:ascii="Tahoma" w:hAnsi="Tahoma" w:cs="Arial"/>
                <w:color w:val="000000"/>
                <w:sz w:val="16"/>
                <w:szCs w:val="16"/>
                <w:lang w:eastAsia="fr-FR"/>
              </w:rPr>
              <w:t xml:space="preserve">  (préciser :☐  HT ou ☐  TTC)</w:t>
            </w:r>
          </w:p>
        </w:tc>
      </w:tr>
      <w:tr w:rsidR="00920713" w14:paraId="2CF85926" w14:textId="77777777" w:rsidTr="000B312F">
        <w:trPr>
          <w:trHeight w:val="112"/>
        </w:trPr>
        <w:tc>
          <w:tcPr>
            <w:tcW w:w="3545" w:type="dxa"/>
            <w:vMerge/>
            <w:tcBorders>
              <w:left w:val="single" w:sz="4" w:space="0" w:color="000080"/>
              <w:bottom w:val="single" w:sz="4" w:space="0" w:color="000080"/>
            </w:tcBorders>
            <w:shd w:val="clear" w:color="auto" w:fill="FFFFFF"/>
            <w:tcMar>
              <w:top w:w="0" w:type="dxa"/>
              <w:left w:w="72" w:type="dxa"/>
              <w:bottom w:w="0" w:type="dxa"/>
              <w:right w:w="72" w:type="dxa"/>
            </w:tcMar>
            <w:vAlign w:val="center"/>
          </w:tcPr>
          <w:p w14:paraId="1CD1C2EC" w14:textId="77777777" w:rsidR="00920713" w:rsidRDefault="00920713" w:rsidP="00E11BCE"/>
        </w:tc>
        <w:tc>
          <w:tcPr>
            <w:tcW w:w="5316" w:type="dxa"/>
            <w:gridSpan w:val="4"/>
            <w:tcBorders>
              <w:left w:val="single" w:sz="4" w:space="0" w:color="000080"/>
              <w:bottom w:val="single" w:sz="4" w:space="0" w:color="000080"/>
            </w:tcBorders>
            <w:shd w:val="clear" w:color="auto" w:fill="FFFFFF"/>
            <w:tcMar>
              <w:top w:w="0" w:type="dxa"/>
              <w:left w:w="72" w:type="dxa"/>
              <w:bottom w:w="0" w:type="dxa"/>
              <w:right w:w="72" w:type="dxa"/>
            </w:tcMar>
            <w:vAlign w:val="center"/>
          </w:tcPr>
          <w:p w14:paraId="362F9327" w14:textId="77777777" w:rsidR="00920713" w:rsidRDefault="00920713" w:rsidP="00E11BCE">
            <w:pPr>
              <w:pStyle w:val="Standard"/>
              <w:suppressAutoHyphens w:val="0"/>
              <w:autoSpaceDE w:val="0"/>
              <w:spacing w:line="276" w:lineRule="auto"/>
              <w:ind w:right="512"/>
              <w:jc w:val="center"/>
              <w:rPr>
                <w:rFonts w:ascii="Tahoma" w:hAnsi="Tahoma"/>
                <w:b/>
                <w:bCs/>
                <w:sz w:val="16"/>
                <w:szCs w:val="16"/>
              </w:rPr>
            </w:pPr>
          </w:p>
          <w:p w14:paraId="5A2D1A94" w14:textId="77777777" w:rsidR="00920713" w:rsidRDefault="00920713" w:rsidP="00E11BCE">
            <w:pPr>
              <w:pStyle w:val="Standard"/>
              <w:suppressAutoHyphens w:val="0"/>
              <w:autoSpaceDE w:val="0"/>
              <w:spacing w:line="276" w:lineRule="auto"/>
              <w:ind w:right="512"/>
              <w:jc w:val="center"/>
              <w:rPr>
                <w:rFonts w:ascii="Tahoma" w:hAnsi="Tahoma"/>
                <w:b/>
                <w:bCs/>
                <w:sz w:val="16"/>
                <w:szCs w:val="16"/>
              </w:rPr>
            </w:pPr>
          </w:p>
        </w:tc>
        <w:tc>
          <w:tcPr>
            <w:tcW w:w="1771" w:type="dxa"/>
            <w:tcBorders>
              <w:left w:val="single" w:sz="4" w:space="0" w:color="000080"/>
              <w:bottom w:val="single" w:sz="4" w:space="0" w:color="000080"/>
              <w:right w:val="single" w:sz="4" w:space="0" w:color="000080"/>
            </w:tcBorders>
            <w:shd w:val="clear" w:color="auto" w:fill="FFFFFF"/>
            <w:tcMar>
              <w:top w:w="0" w:type="dxa"/>
              <w:left w:w="72" w:type="dxa"/>
              <w:bottom w:w="0" w:type="dxa"/>
              <w:right w:w="72" w:type="dxa"/>
            </w:tcMar>
            <w:vAlign w:val="center"/>
          </w:tcPr>
          <w:p w14:paraId="0F6190B0" w14:textId="77777777" w:rsidR="00920713" w:rsidRDefault="00920713" w:rsidP="00E11BCE">
            <w:pPr>
              <w:pStyle w:val="normalformulaire"/>
              <w:rPr>
                <w:lang w:eastAsia="fr-FR"/>
              </w:rPr>
            </w:pPr>
            <w:r>
              <w:rPr>
                <w:lang w:eastAsia="fr-FR"/>
              </w:rPr>
              <w:t>|__|__|__| |__|__|__|</w:t>
            </w:r>
          </w:p>
        </w:tc>
      </w:tr>
      <w:tr w:rsidR="00920713" w14:paraId="25A407F5" w14:textId="77777777" w:rsidTr="000B312F">
        <w:trPr>
          <w:trHeight w:val="112"/>
        </w:trPr>
        <w:tc>
          <w:tcPr>
            <w:tcW w:w="3545" w:type="dxa"/>
            <w:vMerge/>
            <w:tcBorders>
              <w:left w:val="single" w:sz="4" w:space="0" w:color="000080"/>
              <w:bottom w:val="single" w:sz="4" w:space="0" w:color="000080"/>
            </w:tcBorders>
            <w:shd w:val="clear" w:color="auto" w:fill="FFFFFF"/>
            <w:tcMar>
              <w:top w:w="0" w:type="dxa"/>
              <w:left w:w="72" w:type="dxa"/>
              <w:bottom w:w="0" w:type="dxa"/>
              <w:right w:w="72" w:type="dxa"/>
            </w:tcMar>
            <w:vAlign w:val="center"/>
          </w:tcPr>
          <w:p w14:paraId="4E80DCE6" w14:textId="77777777" w:rsidR="00920713" w:rsidRDefault="00920713" w:rsidP="00E11BCE"/>
        </w:tc>
        <w:tc>
          <w:tcPr>
            <w:tcW w:w="5316" w:type="dxa"/>
            <w:gridSpan w:val="4"/>
            <w:tcBorders>
              <w:left w:val="single" w:sz="4" w:space="0" w:color="000080"/>
              <w:bottom w:val="single" w:sz="4" w:space="0" w:color="000080"/>
            </w:tcBorders>
            <w:shd w:val="clear" w:color="auto" w:fill="FFFFFF"/>
            <w:tcMar>
              <w:top w:w="0" w:type="dxa"/>
              <w:left w:w="72" w:type="dxa"/>
              <w:bottom w:w="0" w:type="dxa"/>
              <w:right w:w="72" w:type="dxa"/>
            </w:tcMar>
            <w:vAlign w:val="center"/>
          </w:tcPr>
          <w:p w14:paraId="40A73214" w14:textId="77777777" w:rsidR="00920713" w:rsidRDefault="00920713" w:rsidP="00E11BCE">
            <w:pPr>
              <w:pStyle w:val="Standard"/>
              <w:suppressAutoHyphens w:val="0"/>
              <w:autoSpaceDE w:val="0"/>
              <w:spacing w:line="276" w:lineRule="auto"/>
              <w:ind w:right="512"/>
              <w:jc w:val="center"/>
              <w:rPr>
                <w:rFonts w:ascii="Tahoma" w:hAnsi="Tahoma"/>
                <w:b/>
                <w:bCs/>
                <w:sz w:val="16"/>
                <w:szCs w:val="16"/>
              </w:rPr>
            </w:pPr>
          </w:p>
          <w:p w14:paraId="693910E4" w14:textId="77777777" w:rsidR="00920713" w:rsidRDefault="00920713" w:rsidP="00E11BCE">
            <w:pPr>
              <w:pStyle w:val="Standard"/>
              <w:suppressAutoHyphens w:val="0"/>
              <w:autoSpaceDE w:val="0"/>
              <w:spacing w:line="276" w:lineRule="auto"/>
              <w:ind w:right="512"/>
              <w:jc w:val="center"/>
              <w:rPr>
                <w:rFonts w:ascii="Tahoma" w:hAnsi="Tahoma"/>
                <w:b/>
                <w:bCs/>
                <w:sz w:val="16"/>
                <w:szCs w:val="16"/>
              </w:rPr>
            </w:pPr>
          </w:p>
        </w:tc>
        <w:tc>
          <w:tcPr>
            <w:tcW w:w="1771" w:type="dxa"/>
            <w:tcBorders>
              <w:left w:val="single" w:sz="4" w:space="0" w:color="000080"/>
              <w:bottom w:val="single" w:sz="4" w:space="0" w:color="000080"/>
              <w:right w:val="single" w:sz="4" w:space="0" w:color="000080"/>
            </w:tcBorders>
            <w:shd w:val="clear" w:color="auto" w:fill="FFFFFF"/>
            <w:tcMar>
              <w:top w:w="0" w:type="dxa"/>
              <w:left w:w="72" w:type="dxa"/>
              <w:bottom w:w="0" w:type="dxa"/>
              <w:right w:w="72" w:type="dxa"/>
            </w:tcMar>
            <w:vAlign w:val="center"/>
          </w:tcPr>
          <w:p w14:paraId="4D49DCAF" w14:textId="77777777" w:rsidR="00920713" w:rsidRDefault="00920713" w:rsidP="00E11BCE">
            <w:pPr>
              <w:pStyle w:val="normalformulaire"/>
              <w:rPr>
                <w:lang w:eastAsia="fr-FR"/>
              </w:rPr>
            </w:pPr>
            <w:r>
              <w:rPr>
                <w:lang w:eastAsia="fr-FR"/>
              </w:rPr>
              <w:t>|__|__|__| |__|__|__|</w:t>
            </w:r>
          </w:p>
        </w:tc>
      </w:tr>
      <w:tr w:rsidR="00920713" w14:paraId="67570D78" w14:textId="77777777" w:rsidTr="000B312F">
        <w:trPr>
          <w:trHeight w:val="112"/>
        </w:trPr>
        <w:tc>
          <w:tcPr>
            <w:tcW w:w="3545" w:type="dxa"/>
            <w:vMerge/>
            <w:tcBorders>
              <w:left w:val="single" w:sz="4" w:space="0" w:color="000080"/>
              <w:bottom w:val="single" w:sz="4" w:space="0" w:color="000080"/>
            </w:tcBorders>
            <w:shd w:val="clear" w:color="auto" w:fill="FFFFFF"/>
            <w:tcMar>
              <w:top w:w="0" w:type="dxa"/>
              <w:left w:w="72" w:type="dxa"/>
              <w:bottom w:w="0" w:type="dxa"/>
              <w:right w:w="72" w:type="dxa"/>
            </w:tcMar>
            <w:vAlign w:val="center"/>
          </w:tcPr>
          <w:p w14:paraId="20D20870" w14:textId="77777777" w:rsidR="00920713" w:rsidRDefault="00920713" w:rsidP="00E11BCE"/>
        </w:tc>
        <w:tc>
          <w:tcPr>
            <w:tcW w:w="5316" w:type="dxa"/>
            <w:gridSpan w:val="4"/>
            <w:tcBorders>
              <w:left w:val="single" w:sz="4" w:space="0" w:color="000080"/>
              <w:bottom w:val="single" w:sz="4" w:space="0" w:color="000080"/>
            </w:tcBorders>
            <w:shd w:val="clear" w:color="auto" w:fill="FFFFFF"/>
            <w:tcMar>
              <w:top w:w="0" w:type="dxa"/>
              <w:left w:w="72" w:type="dxa"/>
              <w:bottom w:w="0" w:type="dxa"/>
              <w:right w:w="72" w:type="dxa"/>
            </w:tcMar>
            <w:vAlign w:val="center"/>
          </w:tcPr>
          <w:p w14:paraId="349A80A3" w14:textId="77777777" w:rsidR="00920713" w:rsidRDefault="00920713" w:rsidP="00E11BCE">
            <w:pPr>
              <w:pStyle w:val="Standard"/>
              <w:suppressAutoHyphens w:val="0"/>
              <w:autoSpaceDE w:val="0"/>
              <w:spacing w:line="276" w:lineRule="auto"/>
              <w:ind w:right="512"/>
              <w:jc w:val="center"/>
              <w:rPr>
                <w:rFonts w:ascii="Tahoma" w:hAnsi="Tahoma"/>
                <w:b/>
                <w:bCs/>
                <w:sz w:val="16"/>
                <w:szCs w:val="16"/>
              </w:rPr>
            </w:pPr>
          </w:p>
          <w:p w14:paraId="2645BFCA" w14:textId="77777777" w:rsidR="00920713" w:rsidRDefault="00920713" w:rsidP="00E11BCE">
            <w:pPr>
              <w:pStyle w:val="Standard"/>
              <w:suppressAutoHyphens w:val="0"/>
              <w:autoSpaceDE w:val="0"/>
              <w:spacing w:line="276" w:lineRule="auto"/>
              <w:ind w:right="512"/>
              <w:jc w:val="center"/>
              <w:rPr>
                <w:rFonts w:ascii="Tahoma" w:hAnsi="Tahoma"/>
                <w:b/>
                <w:bCs/>
                <w:sz w:val="16"/>
                <w:szCs w:val="16"/>
              </w:rPr>
            </w:pPr>
          </w:p>
        </w:tc>
        <w:tc>
          <w:tcPr>
            <w:tcW w:w="1771" w:type="dxa"/>
            <w:tcBorders>
              <w:left w:val="single" w:sz="4" w:space="0" w:color="000080"/>
              <w:bottom w:val="single" w:sz="4" w:space="0" w:color="000080"/>
              <w:right w:val="single" w:sz="4" w:space="0" w:color="000080"/>
            </w:tcBorders>
            <w:shd w:val="clear" w:color="auto" w:fill="FFFFFF"/>
            <w:tcMar>
              <w:top w:w="0" w:type="dxa"/>
              <w:left w:w="72" w:type="dxa"/>
              <w:bottom w:w="0" w:type="dxa"/>
              <w:right w:w="72" w:type="dxa"/>
            </w:tcMar>
            <w:vAlign w:val="center"/>
          </w:tcPr>
          <w:p w14:paraId="5CDB624D" w14:textId="77777777" w:rsidR="00920713" w:rsidRDefault="00920713" w:rsidP="00E11BCE">
            <w:pPr>
              <w:pStyle w:val="normalformulaire"/>
              <w:rPr>
                <w:lang w:eastAsia="fr-FR"/>
              </w:rPr>
            </w:pPr>
            <w:r>
              <w:rPr>
                <w:lang w:eastAsia="fr-FR"/>
              </w:rPr>
              <w:t>|__|__|__| |__|__|__|</w:t>
            </w:r>
          </w:p>
        </w:tc>
      </w:tr>
      <w:tr w:rsidR="00920713" w14:paraId="230F7FFC" w14:textId="77777777" w:rsidTr="000B312F">
        <w:trPr>
          <w:trHeight w:val="5"/>
        </w:trPr>
        <w:tc>
          <w:tcPr>
            <w:tcW w:w="3545" w:type="dxa"/>
            <w:vMerge/>
            <w:tcBorders>
              <w:left w:val="single" w:sz="4" w:space="0" w:color="000080"/>
              <w:bottom w:val="single" w:sz="4" w:space="0" w:color="000080"/>
            </w:tcBorders>
            <w:shd w:val="clear" w:color="auto" w:fill="FFFFFF"/>
            <w:tcMar>
              <w:top w:w="0" w:type="dxa"/>
              <w:left w:w="72" w:type="dxa"/>
              <w:bottom w:w="0" w:type="dxa"/>
              <w:right w:w="72" w:type="dxa"/>
            </w:tcMar>
            <w:vAlign w:val="center"/>
          </w:tcPr>
          <w:p w14:paraId="11ACAB35" w14:textId="77777777" w:rsidR="00920713" w:rsidRDefault="00920713" w:rsidP="00E11BCE"/>
        </w:tc>
        <w:tc>
          <w:tcPr>
            <w:tcW w:w="5316" w:type="dxa"/>
            <w:gridSpan w:val="4"/>
            <w:tcBorders>
              <w:left w:val="single" w:sz="4" w:space="0" w:color="000080"/>
              <w:bottom w:val="single" w:sz="4" w:space="0" w:color="000080"/>
            </w:tcBorders>
            <w:shd w:val="clear" w:color="auto" w:fill="FFFFFF"/>
            <w:tcMar>
              <w:top w:w="0" w:type="dxa"/>
              <w:left w:w="72" w:type="dxa"/>
              <w:bottom w:w="0" w:type="dxa"/>
              <w:right w:w="72" w:type="dxa"/>
            </w:tcMar>
            <w:vAlign w:val="center"/>
          </w:tcPr>
          <w:p w14:paraId="2830D856" w14:textId="77777777" w:rsidR="00920713" w:rsidRDefault="00920713" w:rsidP="00E11BCE">
            <w:pPr>
              <w:pStyle w:val="Standard"/>
              <w:suppressAutoHyphens w:val="0"/>
              <w:autoSpaceDE w:val="0"/>
              <w:spacing w:line="276" w:lineRule="auto"/>
              <w:ind w:right="512"/>
              <w:jc w:val="right"/>
              <w:rPr>
                <w:rFonts w:ascii="Tahoma" w:hAnsi="Tahoma"/>
                <w:b/>
                <w:bCs/>
                <w:sz w:val="16"/>
                <w:szCs w:val="16"/>
              </w:rPr>
            </w:pPr>
          </w:p>
          <w:p w14:paraId="74E82B0A" w14:textId="77777777" w:rsidR="00920713" w:rsidRDefault="00920713" w:rsidP="00E11BCE">
            <w:pPr>
              <w:pStyle w:val="Standard"/>
              <w:suppressAutoHyphens w:val="0"/>
              <w:autoSpaceDE w:val="0"/>
              <w:spacing w:line="276" w:lineRule="auto"/>
              <w:ind w:right="512"/>
              <w:jc w:val="right"/>
              <w:rPr>
                <w:rFonts w:ascii="Tahoma" w:hAnsi="Tahoma"/>
                <w:b/>
                <w:bCs/>
                <w:sz w:val="16"/>
                <w:szCs w:val="16"/>
              </w:rPr>
            </w:pPr>
          </w:p>
          <w:p w14:paraId="09C809A2" w14:textId="77777777" w:rsidR="00920713" w:rsidRDefault="00920713" w:rsidP="00E11BCE">
            <w:pPr>
              <w:pStyle w:val="Standard"/>
              <w:suppressAutoHyphens w:val="0"/>
              <w:autoSpaceDE w:val="0"/>
              <w:spacing w:line="276" w:lineRule="auto"/>
              <w:ind w:right="512"/>
              <w:jc w:val="right"/>
              <w:rPr>
                <w:rFonts w:ascii="Tahoma" w:hAnsi="Tahoma"/>
                <w:b/>
                <w:bCs/>
                <w:sz w:val="16"/>
                <w:szCs w:val="16"/>
              </w:rPr>
            </w:pPr>
            <w:r>
              <w:rPr>
                <w:rFonts w:ascii="Tahoma" w:hAnsi="Tahoma"/>
                <w:b/>
                <w:bCs/>
                <w:sz w:val="16"/>
                <w:szCs w:val="16"/>
              </w:rPr>
              <w:t>TOTAL</w:t>
            </w:r>
          </w:p>
          <w:p w14:paraId="5A264E03" w14:textId="77777777" w:rsidR="00920713" w:rsidRDefault="00920713" w:rsidP="00E11BCE">
            <w:pPr>
              <w:pStyle w:val="Standard"/>
              <w:suppressAutoHyphens w:val="0"/>
              <w:autoSpaceDE w:val="0"/>
              <w:spacing w:line="276" w:lineRule="auto"/>
              <w:ind w:right="512"/>
              <w:jc w:val="center"/>
              <w:rPr>
                <w:rFonts w:ascii="Tahoma" w:hAnsi="Tahoma"/>
                <w:b/>
                <w:bCs/>
                <w:sz w:val="16"/>
                <w:szCs w:val="16"/>
              </w:rPr>
            </w:pPr>
          </w:p>
        </w:tc>
        <w:tc>
          <w:tcPr>
            <w:tcW w:w="1771" w:type="dxa"/>
            <w:tcBorders>
              <w:left w:val="single" w:sz="4" w:space="0" w:color="000080"/>
              <w:bottom w:val="single" w:sz="4" w:space="0" w:color="000080"/>
              <w:right w:val="single" w:sz="4" w:space="0" w:color="000080"/>
            </w:tcBorders>
            <w:shd w:val="clear" w:color="auto" w:fill="FFFFFF"/>
            <w:tcMar>
              <w:top w:w="0" w:type="dxa"/>
              <w:left w:w="72" w:type="dxa"/>
              <w:bottom w:w="0" w:type="dxa"/>
              <w:right w:w="72" w:type="dxa"/>
            </w:tcMar>
            <w:vAlign w:val="center"/>
          </w:tcPr>
          <w:p w14:paraId="0A8BB1D8" w14:textId="77777777" w:rsidR="00920713" w:rsidRDefault="00920713" w:rsidP="00E11BCE">
            <w:pPr>
              <w:pStyle w:val="normalformulaire"/>
              <w:suppressAutoHyphens w:val="0"/>
              <w:autoSpaceDE w:val="0"/>
              <w:snapToGrid w:val="0"/>
              <w:spacing w:line="276" w:lineRule="auto"/>
              <w:jc w:val="center"/>
              <w:rPr>
                <w:rFonts w:cs="Arial"/>
                <w:b/>
                <w:bCs/>
                <w:color w:val="000000"/>
                <w:lang w:eastAsia="fr-FR"/>
              </w:rPr>
            </w:pPr>
          </w:p>
          <w:p w14:paraId="2C325C66" w14:textId="77777777" w:rsidR="00920713" w:rsidRDefault="00920713" w:rsidP="00E11BCE">
            <w:pPr>
              <w:pStyle w:val="normalformulaire"/>
              <w:suppressAutoHyphens w:val="0"/>
              <w:autoSpaceDE w:val="0"/>
              <w:snapToGrid w:val="0"/>
              <w:spacing w:line="276" w:lineRule="auto"/>
              <w:jc w:val="center"/>
              <w:rPr>
                <w:rFonts w:cs="Arial"/>
                <w:b/>
                <w:bCs/>
                <w:color w:val="000000"/>
                <w:lang w:eastAsia="fr-FR"/>
              </w:rPr>
            </w:pPr>
            <w:r>
              <w:rPr>
                <w:rFonts w:cs="Arial"/>
                <w:b/>
                <w:bCs/>
                <w:color w:val="000000"/>
                <w:lang w:eastAsia="fr-FR"/>
              </w:rPr>
              <w:t>|__|__|__| |__|__|__|</w:t>
            </w:r>
          </w:p>
        </w:tc>
      </w:tr>
      <w:tr w:rsidR="00920713" w14:paraId="14B6158B" w14:textId="77777777" w:rsidTr="000B312F">
        <w:trPr>
          <w:trHeight w:val="292"/>
        </w:trPr>
        <w:tc>
          <w:tcPr>
            <w:tcW w:w="3545" w:type="dxa"/>
            <w:vMerge w:val="restart"/>
            <w:tcBorders>
              <w:top w:val="single" w:sz="4" w:space="0" w:color="000080"/>
              <w:left w:val="single" w:sz="4" w:space="0" w:color="000080"/>
              <w:bottom w:val="single" w:sz="4" w:space="0" w:color="000080"/>
            </w:tcBorders>
            <w:shd w:val="clear" w:color="auto" w:fill="FFFFFF"/>
            <w:tcMar>
              <w:top w:w="0" w:type="dxa"/>
              <w:left w:w="72" w:type="dxa"/>
              <w:bottom w:w="0" w:type="dxa"/>
              <w:right w:w="72" w:type="dxa"/>
            </w:tcMar>
            <w:vAlign w:val="center"/>
          </w:tcPr>
          <w:p w14:paraId="24ADB29A" w14:textId="77777777" w:rsidR="00920713" w:rsidRDefault="00920713" w:rsidP="00E11BCE">
            <w:pPr>
              <w:pStyle w:val="Standard"/>
              <w:tabs>
                <w:tab w:val="left" w:pos="1841"/>
              </w:tabs>
              <w:suppressAutoHyphens w:val="0"/>
              <w:autoSpaceDE w:val="0"/>
              <w:spacing w:line="276" w:lineRule="auto"/>
              <w:ind w:right="72"/>
              <w:jc w:val="center"/>
            </w:pPr>
            <w:r>
              <w:rPr>
                <w:rFonts w:ascii="Tahoma" w:hAnsi="Tahoma" w:cs="Arial"/>
                <w:b/>
                <w:bCs/>
                <w:sz w:val="20"/>
                <w:szCs w:val="20"/>
                <w:lang w:eastAsia="fr-FR"/>
              </w:rPr>
              <w:t>Frais salariaux</w:t>
            </w:r>
            <w:r>
              <w:rPr>
                <w:rFonts w:ascii="Tahoma" w:hAnsi="Tahoma" w:cs="Arial"/>
                <w:b/>
                <w:bCs/>
                <w:color w:val="111111"/>
                <w:sz w:val="20"/>
                <w:szCs w:val="20"/>
                <w:lang w:eastAsia="fr-FR"/>
              </w:rPr>
              <w:t xml:space="preserve"> </w:t>
            </w:r>
            <w:r>
              <w:rPr>
                <w:rFonts w:ascii="Tahoma" w:hAnsi="Tahoma" w:cs="Arial"/>
                <w:b/>
                <w:bCs/>
                <w:color w:val="111111"/>
                <w:sz w:val="20"/>
                <w:szCs w:val="20"/>
                <w:vertAlign w:val="superscript"/>
                <w:lang w:eastAsia="fr-FR"/>
              </w:rPr>
              <w:t>(4)</w:t>
            </w:r>
          </w:p>
        </w:tc>
        <w:tc>
          <w:tcPr>
            <w:tcW w:w="1907" w:type="dxa"/>
            <w:tcBorders>
              <w:top w:val="single" w:sz="4" w:space="0" w:color="000080"/>
              <w:left w:val="single" w:sz="4" w:space="0" w:color="000080"/>
              <w:bottom w:val="single" w:sz="4" w:space="0" w:color="000080"/>
            </w:tcBorders>
            <w:shd w:val="clear" w:color="auto" w:fill="FFFFFF"/>
            <w:tcMar>
              <w:top w:w="0" w:type="dxa"/>
              <w:left w:w="72" w:type="dxa"/>
              <w:bottom w:w="0" w:type="dxa"/>
              <w:right w:w="72" w:type="dxa"/>
            </w:tcMar>
            <w:vAlign w:val="center"/>
          </w:tcPr>
          <w:p w14:paraId="36A97F6F" w14:textId="77777777" w:rsidR="00920713" w:rsidRDefault="00920713" w:rsidP="00E11BCE">
            <w:pPr>
              <w:pStyle w:val="Standard"/>
              <w:suppressAutoHyphens w:val="0"/>
              <w:autoSpaceDE w:val="0"/>
              <w:spacing w:line="276" w:lineRule="auto"/>
              <w:rPr>
                <w:rFonts w:ascii="Tahoma" w:hAnsi="Tahoma" w:cs="Arial"/>
                <w:b/>
                <w:bCs/>
                <w:color w:val="000000"/>
                <w:sz w:val="16"/>
                <w:szCs w:val="16"/>
                <w:lang w:eastAsia="fr-FR"/>
              </w:rPr>
            </w:pPr>
            <w:r>
              <w:rPr>
                <w:rFonts w:ascii="Tahoma" w:hAnsi="Tahoma" w:cs="Arial"/>
                <w:b/>
                <w:bCs/>
                <w:color w:val="000000"/>
                <w:sz w:val="16"/>
                <w:szCs w:val="16"/>
                <w:lang w:eastAsia="fr-FR"/>
              </w:rPr>
              <w:t>Nom et prénom de l'agent</w:t>
            </w:r>
          </w:p>
        </w:tc>
        <w:tc>
          <w:tcPr>
            <w:tcW w:w="1991" w:type="dxa"/>
            <w:gridSpan w:val="2"/>
            <w:tcBorders>
              <w:top w:val="single" w:sz="4" w:space="0" w:color="000080"/>
              <w:left w:val="single" w:sz="4" w:space="0" w:color="000080"/>
              <w:bottom w:val="single" w:sz="4" w:space="0" w:color="000080"/>
            </w:tcBorders>
            <w:shd w:val="clear" w:color="auto" w:fill="FFFFFF"/>
            <w:tcMar>
              <w:top w:w="0" w:type="dxa"/>
              <w:left w:w="72" w:type="dxa"/>
              <w:bottom w:w="0" w:type="dxa"/>
              <w:right w:w="72" w:type="dxa"/>
            </w:tcMar>
            <w:vAlign w:val="center"/>
          </w:tcPr>
          <w:p w14:paraId="1F8A95B9" w14:textId="77777777" w:rsidR="00920713" w:rsidRDefault="00920713" w:rsidP="00E11BCE">
            <w:pPr>
              <w:pStyle w:val="Standard"/>
              <w:suppressAutoHyphens w:val="0"/>
              <w:autoSpaceDE w:val="0"/>
              <w:spacing w:line="276" w:lineRule="auto"/>
              <w:ind w:right="512"/>
              <w:rPr>
                <w:rFonts w:ascii="Tahoma" w:hAnsi="Tahoma" w:cs="Arial"/>
                <w:b/>
                <w:bCs/>
                <w:color w:val="000000"/>
                <w:sz w:val="16"/>
                <w:szCs w:val="16"/>
                <w:lang w:eastAsia="fr-FR"/>
              </w:rPr>
            </w:pPr>
            <w:r>
              <w:rPr>
                <w:rFonts w:ascii="Tahoma" w:hAnsi="Tahoma" w:cs="Arial"/>
                <w:b/>
                <w:bCs/>
                <w:color w:val="000000"/>
                <w:sz w:val="16"/>
                <w:szCs w:val="16"/>
                <w:lang w:eastAsia="fr-FR"/>
              </w:rPr>
              <w:t>Fonction</w:t>
            </w:r>
          </w:p>
        </w:tc>
        <w:tc>
          <w:tcPr>
            <w:tcW w:w="1418" w:type="dxa"/>
            <w:tcBorders>
              <w:top w:val="single" w:sz="4" w:space="0" w:color="000080"/>
              <w:left w:val="single" w:sz="4" w:space="0" w:color="000080"/>
              <w:bottom w:val="single" w:sz="4" w:space="0" w:color="000080"/>
            </w:tcBorders>
            <w:shd w:val="clear" w:color="auto" w:fill="FFFFFF"/>
            <w:tcMar>
              <w:top w:w="0" w:type="dxa"/>
              <w:left w:w="72" w:type="dxa"/>
              <w:bottom w:w="0" w:type="dxa"/>
              <w:right w:w="72" w:type="dxa"/>
            </w:tcMar>
            <w:vAlign w:val="center"/>
          </w:tcPr>
          <w:p w14:paraId="229EB03A" w14:textId="77777777" w:rsidR="00920713" w:rsidRDefault="00920713" w:rsidP="00E11BCE">
            <w:pPr>
              <w:pStyle w:val="Standard"/>
              <w:suppressAutoHyphens w:val="0"/>
              <w:autoSpaceDE w:val="0"/>
              <w:spacing w:line="276" w:lineRule="auto"/>
              <w:ind w:right="57"/>
              <w:rPr>
                <w:rFonts w:ascii="Tahoma" w:hAnsi="Tahoma" w:cs="Arial"/>
                <w:b/>
                <w:bCs/>
                <w:color w:val="000000"/>
                <w:sz w:val="16"/>
                <w:szCs w:val="16"/>
                <w:lang w:eastAsia="fr-FR"/>
              </w:rPr>
            </w:pPr>
          </w:p>
          <w:p w14:paraId="3CDB68A1" w14:textId="77777777" w:rsidR="00920713" w:rsidRDefault="00920713" w:rsidP="00E11BCE">
            <w:pPr>
              <w:pStyle w:val="normalformulaire"/>
              <w:snapToGrid w:val="0"/>
              <w:jc w:val="center"/>
              <w:rPr>
                <w:b/>
                <w:sz w:val="14"/>
                <w:szCs w:val="14"/>
              </w:rPr>
            </w:pPr>
            <w:r>
              <w:rPr>
                <w:b/>
                <w:sz w:val="14"/>
                <w:szCs w:val="14"/>
              </w:rPr>
              <w:t>Nb total de jours travaillés du</w:t>
            </w:r>
          </w:p>
          <w:p w14:paraId="4849ADDF" w14:textId="77777777" w:rsidR="00920713" w:rsidRDefault="00920713" w:rsidP="00E11BCE">
            <w:pPr>
              <w:pStyle w:val="normalformulaire"/>
              <w:snapToGrid w:val="0"/>
              <w:jc w:val="center"/>
            </w:pPr>
            <w:r>
              <w:rPr>
                <w:b/>
                <w:sz w:val="14"/>
                <w:szCs w:val="14"/>
              </w:rPr>
              <w:t xml:space="preserve"> </w:t>
            </w:r>
            <w:r>
              <w:rPr>
                <w:rFonts w:eastAsia="Times New Roman"/>
                <w:b/>
                <w:sz w:val="14"/>
                <w:szCs w:val="14"/>
              </w:rPr>
              <w:t>…/…/…</w:t>
            </w:r>
            <w:r>
              <w:rPr>
                <w:b/>
                <w:sz w:val="14"/>
                <w:szCs w:val="14"/>
              </w:rPr>
              <w:t xml:space="preserve">. </w:t>
            </w:r>
            <w:proofErr w:type="gramStart"/>
            <w:r>
              <w:rPr>
                <w:b/>
                <w:sz w:val="14"/>
                <w:szCs w:val="14"/>
              </w:rPr>
              <w:t>au</w:t>
            </w:r>
            <w:proofErr w:type="gramEnd"/>
          </w:p>
          <w:p w14:paraId="4DA0257E" w14:textId="77777777" w:rsidR="00920713" w:rsidRDefault="00920713" w:rsidP="00E11BCE">
            <w:pPr>
              <w:pStyle w:val="normalformulaire"/>
              <w:suppressAutoHyphens w:val="0"/>
              <w:autoSpaceDE w:val="0"/>
              <w:snapToGrid w:val="0"/>
              <w:spacing w:line="276" w:lineRule="auto"/>
              <w:ind w:right="57"/>
              <w:jc w:val="center"/>
            </w:pPr>
            <w:r>
              <w:rPr>
                <w:rFonts w:cs="Arial"/>
                <w:b/>
                <w:bCs/>
                <w:color w:val="000000"/>
                <w:sz w:val="14"/>
                <w:szCs w:val="14"/>
                <w:lang w:eastAsia="fr-FR"/>
              </w:rPr>
              <w:t xml:space="preserve"> </w:t>
            </w:r>
            <w:r>
              <w:rPr>
                <w:rFonts w:eastAsia="Times New Roman"/>
                <w:b/>
                <w:bCs/>
                <w:sz w:val="14"/>
                <w:szCs w:val="14"/>
              </w:rPr>
              <w:t>…/…/…</w:t>
            </w:r>
            <w:r>
              <w:rPr>
                <w:rFonts w:cs="Arial"/>
                <w:b/>
                <w:bCs/>
                <w:color w:val="000000"/>
                <w:sz w:val="14"/>
                <w:szCs w:val="14"/>
                <w:lang w:eastAsia="fr-FR"/>
              </w:rPr>
              <w:t>.</w:t>
            </w:r>
          </w:p>
        </w:tc>
        <w:tc>
          <w:tcPr>
            <w:tcW w:w="1771" w:type="dxa"/>
            <w:tcBorders>
              <w:top w:val="single" w:sz="4" w:space="0" w:color="000080"/>
              <w:left w:val="single" w:sz="4" w:space="0" w:color="000080"/>
              <w:bottom w:val="single" w:sz="4" w:space="0" w:color="000080"/>
              <w:right w:val="single" w:sz="4" w:space="0" w:color="000080"/>
            </w:tcBorders>
            <w:shd w:val="clear" w:color="auto" w:fill="FFFFFF"/>
            <w:tcMar>
              <w:top w:w="0" w:type="dxa"/>
              <w:left w:w="72" w:type="dxa"/>
              <w:bottom w:w="0" w:type="dxa"/>
              <w:right w:w="72" w:type="dxa"/>
            </w:tcMar>
            <w:vAlign w:val="center"/>
          </w:tcPr>
          <w:p w14:paraId="13CB38AE" w14:textId="77777777" w:rsidR="00920713" w:rsidRDefault="00920713" w:rsidP="00631EC3">
            <w:pPr>
              <w:pStyle w:val="Standard"/>
              <w:suppressAutoHyphens w:val="0"/>
              <w:autoSpaceDE w:val="0"/>
              <w:spacing w:line="276" w:lineRule="auto"/>
              <w:jc w:val="center"/>
              <w:rPr>
                <w:rFonts w:ascii="Tahoma" w:hAnsi="Tahoma" w:cs="Arial"/>
                <w:b/>
                <w:bCs/>
                <w:color w:val="000000"/>
                <w:sz w:val="16"/>
                <w:szCs w:val="16"/>
                <w:lang w:eastAsia="fr-FR"/>
              </w:rPr>
            </w:pPr>
            <w:r>
              <w:rPr>
                <w:rFonts w:ascii="Tahoma" w:hAnsi="Tahoma" w:cs="Arial"/>
                <w:b/>
                <w:bCs/>
                <w:color w:val="000000"/>
                <w:sz w:val="16"/>
                <w:szCs w:val="16"/>
                <w:lang w:eastAsia="fr-FR"/>
              </w:rPr>
              <w:t>Montants des frais salariaux liés à la sous-action</w:t>
            </w:r>
          </w:p>
          <w:p w14:paraId="764A1FE2" w14:textId="77777777" w:rsidR="00920713" w:rsidRDefault="00920713" w:rsidP="00631EC3">
            <w:pPr>
              <w:pStyle w:val="Standard"/>
              <w:suppressAutoHyphens w:val="0"/>
              <w:autoSpaceDE w:val="0"/>
              <w:spacing w:line="276" w:lineRule="auto"/>
              <w:jc w:val="center"/>
              <w:rPr>
                <w:rFonts w:ascii="Tahoma" w:hAnsi="Tahoma" w:cs="Arial"/>
                <w:b/>
                <w:bCs/>
                <w:color w:val="000000"/>
                <w:sz w:val="16"/>
                <w:szCs w:val="16"/>
                <w:u w:val="single"/>
                <w:lang w:eastAsia="fr-FR"/>
              </w:rPr>
            </w:pPr>
            <w:r>
              <w:rPr>
                <w:rFonts w:ascii="Tahoma" w:hAnsi="Tahoma" w:cs="Arial"/>
                <w:b/>
                <w:bCs/>
                <w:color w:val="000000"/>
                <w:sz w:val="16"/>
                <w:szCs w:val="16"/>
                <w:u w:val="single"/>
                <w:lang w:eastAsia="fr-FR"/>
              </w:rPr>
              <w:t>sans arrondi</w:t>
            </w:r>
          </w:p>
        </w:tc>
      </w:tr>
      <w:tr w:rsidR="00920713" w14:paraId="53B46E2F" w14:textId="77777777" w:rsidTr="000B312F">
        <w:trPr>
          <w:trHeight w:val="460"/>
        </w:trPr>
        <w:tc>
          <w:tcPr>
            <w:tcW w:w="3545" w:type="dxa"/>
            <w:vMerge/>
            <w:tcBorders>
              <w:top w:val="single" w:sz="4" w:space="0" w:color="000080"/>
              <w:left w:val="single" w:sz="4" w:space="0" w:color="000080"/>
              <w:bottom w:val="single" w:sz="4" w:space="0" w:color="000080"/>
            </w:tcBorders>
            <w:shd w:val="clear" w:color="auto" w:fill="FFFFFF"/>
            <w:tcMar>
              <w:top w:w="0" w:type="dxa"/>
              <w:left w:w="72" w:type="dxa"/>
              <w:bottom w:w="0" w:type="dxa"/>
              <w:right w:w="72" w:type="dxa"/>
            </w:tcMar>
            <w:vAlign w:val="center"/>
          </w:tcPr>
          <w:p w14:paraId="28653377" w14:textId="77777777" w:rsidR="00920713" w:rsidRDefault="00920713" w:rsidP="00E11BCE"/>
        </w:tc>
        <w:tc>
          <w:tcPr>
            <w:tcW w:w="1907" w:type="dxa"/>
            <w:tcBorders>
              <w:left w:val="single" w:sz="4" w:space="0" w:color="000080"/>
              <w:bottom w:val="single" w:sz="4" w:space="0" w:color="000080"/>
            </w:tcBorders>
            <w:shd w:val="clear" w:color="auto" w:fill="FFFFFF"/>
            <w:tcMar>
              <w:top w:w="0" w:type="dxa"/>
              <w:left w:w="72" w:type="dxa"/>
              <w:bottom w:w="0" w:type="dxa"/>
              <w:right w:w="72" w:type="dxa"/>
            </w:tcMar>
            <w:vAlign w:val="center"/>
          </w:tcPr>
          <w:p w14:paraId="4D741806" w14:textId="77777777" w:rsidR="00920713" w:rsidRDefault="00920713" w:rsidP="00E11BCE">
            <w:pPr>
              <w:pStyle w:val="Standard"/>
              <w:suppressAutoHyphens w:val="0"/>
              <w:autoSpaceDE w:val="0"/>
              <w:spacing w:line="276" w:lineRule="auto"/>
              <w:ind w:right="512"/>
              <w:rPr>
                <w:rFonts w:ascii="Tahoma" w:hAnsi="Tahoma" w:cs="Arial"/>
                <w:color w:val="000000"/>
                <w:sz w:val="16"/>
                <w:szCs w:val="16"/>
                <w:lang w:eastAsia="fr-FR"/>
              </w:rPr>
            </w:pPr>
          </w:p>
          <w:p w14:paraId="79CA7611" w14:textId="77777777" w:rsidR="00920713" w:rsidRDefault="00920713" w:rsidP="00E11BCE">
            <w:pPr>
              <w:pStyle w:val="Standard"/>
              <w:suppressAutoHyphens w:val="0"/>
              <w:autoSpaceDE w:val="0"/>
              <w:spacing w:line="276" w:lineRule="auto"/>
              <w:ind w:right="512"/>
              <w:rPr>
                <w:rFonts w:ascii="Tahoma" w:hAnsi="Tahoma" w:cs="Arial"/>
                <w:color w:val="000000"/>
                <w:sz w:val="16"/>
                <w:szCs w:val="16"/>
                <w:lang w:eastAsia="fr-FR"/>
              </w:rPr>
            </w:pPr>
          </w:p>
        </w:tc>
        <w:tc>
          <w:tcPr>
            <w:tcW w:w="1991" w:type="dxa"/>
            <w:gridSpan w:val="2"/>
            <w:tcBorders>
              <w:left w:val="single" w:sz="4" w:space="0" w:color="000080"/>
              <w:bottom w:val="single" w:sz="4" w:space="0" w:color="000080"/>
            </w:tcBorders>
            <w:shd w:val="clear" w:color="auto" w:fill="FFFFFF"/>
            <w:tcMar>
              <w:top w:w="0" w:type="dxa"/>
              <w:left w:w="72" w:type="dxa"/>
              <w:bottom w:w="0" w:type="dxa"/>
              <w:right w:w="72" w:type="dxa"/>
            </w:tcMar>
            <w:vAlign w:val="center"/>
          </w:tcPr>
          <w:p w14:paraId="67206CD9" w14:textId="77777777" w:rsidR="00920713" w:rsidRDefault="00920713" w:rsidP="00E11BCE">
            <w:pPr>
              <w:pStyle w:val="Standard"/>
              <w:suppressAutoHyphens w:val="0"/>
              <w:autoSpaceDE w:val="0"/>
              <w:spacing w:line="276" w:lineRule="auto"/>
              <w:ind w:right="512"/>
              <w:rPr>
                <w:rFonts w:ascii="Tahoma" w:hAnsi="Tahoma" w:cs="Arial"/>
                <w:color w:val="000000"/>
                <w:sz w:val="16"/>
                <w:szCs w:val="16"/>
                <w:lang w:eastAsia="fr-FR"/>
              </w:rPr>
            </w:pPr>
          </w:p>
        </w:tc>
        <w:tc>
          <w:tcPr>
            <w:tcW w:w="1418" w:type="dxa"/>
            <w:tcBorders>
              <w:left w:val="single" w:sz="4" w:space="0" w:color="000080"/>
              <w:bottom w:val="single" w:sz="4" w:space="0" w:color="000080"/>
            </w:tcBorders>
            <w:shd w:val="clear" w:color="auto" w:fill="FFFFFF"/>
            <w:tcMar>
              <w:top w:w="0" w:type="dxa"/>
              <w:left w:w="72" w:type="dxa"/>
              <w:bottom w:w="0" w:type="dxa"/>
              <w:right w:w="72" w:type="dxa"/>
            </w:tcMar>
            <w:vAlign w:val="center"/>
          </w:tcPr>
          <w:p w14:paraId="61FCB8A4" w14:textId="77777777" w:rsidR="00920713" w:rsidRDefault="00920713" w:rsidP="00E11BCE">
            <w:pPr>
              <w:pStyle w:val="Standard"/>
              <w:suppressAutoHyphens w:val="0"/>
              <w:autoSpaceDE w:val="0"/>
              <w:spacing w:line="276" w:lineRule="auto"/>
              <w:ind w:right="512"/>
              <w:rPr>
                <w:rFonts w:ascii="Tahoma" w:hAnsi="Tahoma" w:cs="Arial"/>
                <w:color w:val="000000"/>
                <w:sz w:val="16"/>
                <w:szCs w:val="16"/>
                <w:lang w:eastAsia="fr-FR"/>
              </w:rPr>
            </w:pPr>
          </w:p>
        </w:tc>
        <w:tc>
          <w:tcPr>
            <w:tcW w:w="1771" w:type="dxa"/>
            <w:tcBorders>
              <w:left w:val="single" w:sz="4" w:space="0" w:color="000080"/>
              <w:bottom w:val="single" w:sz="4" w:space="0" w:color="000080"/>
              <w:right w:val="single" w:sz="4" w:space="0" w:color="000080"/>
            </w:tcBorders>
            <w:shd w:val="clear" w:color="auto" w:fill="FFFFFF"/>
            <w:tcMar>
              <w:top w:w="0" w:type="dxa"/>
              <w:left w:w="72" w:type="dxa"/>
              <w:bottom w:w="0" w:type="dxa"/>
              <w:right w:w="72" w:type="dxa"/>
            </w:tcMar>
            <w:vAlign w:val="center"/>
          </w:tcPr>
          <w:p w14:paraId="3744566D" w14:textId="77777777" w:rsidR="00920713" w:rsidRDefault="00920713" w:rsidP="00E11BCE">
            <w:pPr>
              <w:pStyle w:val="normalformulaire"/>
              <w:suppressAutoHyphens w:val="0"/>
              <w:autoSpaceDE w:val="0"/>
              <w:snapToGrid w:val="0"/>
              <w:spacing w:line="276" w:lineRule="auto"/>
              <w:jc w:val="center"/>
              <w:rPr>
                <w:rFonts w:cs="Arial"/>
                <w:color w:val="000000"/>
                <w:lang w:eastAsia="fr-FR"/>
              </w:rPr>
            </w:pPr>
            <w:r>
              <w:rPr>
                <w:rFonts w:cs="Arial"/>
                <w:color w:val="000000"/>
                <w:lang w:eastAsia="fr-FR"/>
              </w:rPr>
              <w:t>|__|__|__| |__|__|__|</w:t>
            </w:r>
          </w:p>
        </w:tc>
      </w:tr>
      <w:tr w:rsidR="00920713" w14:paraId="7F91F11F" w14:textId="77777777" w:rsidTr="000B312F">
        <w:trPr>
          <w:trHeight w:val="202"/>
        </w:trPr>
        <w:tc>
          <w:tcPr>
            <w:tcW w:w="3545" w:type="dxa"/>
            <w:vMerge/>
            <w:tcBorders>
              <w:top w:val="single" w:sz="4" w:space="0" w:color="000080"/>
              <w:left w:val="single" w:sz="4" w:space="0" w:color="000080"/>
              <w:bottom w:val="single" w:sz="4" w:space="0" w:color="000080"/>
            </w:tcBorders>
            <w:shd w:val="clear" w:color="auto" w:fill="FFFFFF"/>
            <w:tcMar>
              <w:top w:w="0" w:type="dxa"/>
              <w:left w:w="72" w:type="dxa"/>
              <w:bottom w:w="0" w:type="dxa"/>
              <w:right w:w="72" w:type="dxa"/>
            </w:tcMar>
            <w:vAlign w:val="center"/>
          </w:tcPr>
          <w:p w14:paraId="4BF3F211" w14:textId="77777777" w:rsidR="00920713" w:rsidRDefault="00920713" w:rsidP="00E11BCE"/>
        </w:tc>
        <w:tc>
          <w:tcPr>
            <w:tcW w:w="1907" w:type="dxa"/>
            <w:tcBorders>
              <w:left w:val="single" w:sz="4" w:space="0" w:color="000080"/>
              <w:bottom w:val="single" w:sz="4" w:space="0" w:color="000080"/>
            </w:tcBorders>
            <w:shd w:val="clear" w:color="auto" w:fill="FFFFFF"/>
            <w:tcMar>
              <w:top w:w="0" w:type="dxa"/>
              <w:left w:w="72" w:type="dxa"/>
              <w:bottom w:w="0" w:type="dxa"/>
              <w:right w:w="72" w:type="dxa"/>
            </w:tcMar>
            <w:vAlign w:val="center"/>
          </w:tcPr>
          <w:p w14:paraId="689A4CB7" w14:textId="77777777" w:rsidR="00920713" w:rsidRDefault="00920713" w:rsidP="00E11BCE">
            <w:pPr>
              <w:pStyle w:val="Standard"/>
              <w:suppressAutoHyphens w:val="0"/>
              <w:autoSpaceDE w:val="0"/>
              <w:spacing w:line="276" w:lineRule="auto"/>
              <w:ind w:right="512"/>
              <w:rPr>
                <w:rFonts w:ascii="Tahoma" w:hAnsi="Tahoma" w:cs="Arial"/>
                <w:color w:val="000000"/>
                <w:sz w:val="16"/>
                <w:szCs w:val="16"/>
                <w:lang w:eastAsia="fr-FR"/>
              </w:rPr>
            </w:pPr>
          </w:p>
          <w:p w14:paraId="027E00D2" w14:textId="77777777" w:rsidR="00920713" w:rsidRDefault="00920713" w:rsidP="00E11BCE">
            <w:pPr>
              <w:pStyle w:val="Standard"/>
              <w:suppressAutoHyphens w:val="0"/>
              <w:autoSpaceDE w:val="0"/>
              <w:spacing w:line="276" w:lineRule="auto"/>
              <w:ind w:right="512"/>
              <w:rPr>
                <w:rFonts w:ascii="Tahoma" w:hAnsi="Tahoma" w:cs="Arial"/>
                <w:color w:val="000000"/>
                <w:sz w:val="16"/>
                <w:szCs w:val="16"/>
                <w:lang w:eastAsia="fr-FR"/>
              </w:rPr>
            </w:pPr>
          </w:p>
        </w:tc>
        <w:tc>
          <w:tcPr>
            <w:tcW w:w="1991" w:type="dxa"/>
            <w:gridSpan w:val="2"/>
            <w:tcBorders>
              <w:left w:val="single" w:sz="4" w:space="0" w:color="000080"/>
              <w:bottom w:val="single" w:sz="4" w:space="0" w:color="000080"/>
            </w:tcBorders>
            <w:shd w:val="clear" w:color="auto" w:fill="FFFFFF"/>
            <w:tcMar>
              <w:top w:w="0" w:type="dxa"/>
              <w:left w:w="72" w:type="dxa"/>
              <w:bottom w:w="0" w:type="dxa"/>
              <w:right w:w="72" w:type="dxa"/>
            </w:tcMar>
            <w:vAlign w:val="center"/>
          </w:tcPr>
          <w:p w14:paraId="36F220D3" w14:textId="77777777" w:rsidR="00920713" w:rsidRDefault="00920713" w:rsidP="00E11BCE">
            <w:pPr>
              <w:pStyle w:val="Standard"/>
              <w:suppressAutoHyphens w:val="0"/>
              <w:autoSpaceDE w:val="0"/>
              <w:spacing w:line="276" w:lineRule="auto"/>
              <w:ind w:right="512"/>
              <w:jc w:val="right"/>
              <w:rPr>
                <w:rFonts w:ascii="Tahoma" w:hAnsi="Tahoma" w:cs="Arial"/>
                <w:b/>
                <w:bCs/>
                <w:color w:val="000000"/>
                <w:sz w:val="16"/>
                <w:szCs w:val="16"/>
                <w:lang w:eastAsia="fr-FR"/>
              </w:rPr>
            </w:pPr>
            <w:r>
              <w:rPr>
                <w:rFonts w:ascii="Tahoma" w:hAnsi="Tahoma" w:cs="Arial"/>
                <w:b/>
                <w:bCs/>
                <w:color w:val="000000"/>
                <w:sz w:val="16"/>
                <w:szCs w:val="16"/>
                <w:lang w:eastAsia="fr-FR"/>
              </w:rPr>
              <w:t>TOTAL</w:t>
            </w:r>
          </w:p>
        </w:tc>
        <w:tc>
          <w:tcPr>
            <w:tcW w:w="1418" w:type="dxa"/>
            <w:tcBorders>
              <w:left w:val="single" w:sz="4" w:space="0" w:color="000080"/>
              <w:bottom w:val="single" w:sz="4" w:space="0" w:color="000080"/>
            </w:tcBorders>
            <w:shd w:val="clear" w:color="auto" w:fill="FFFFFF"/>
            <w:tcMar>
              <w:top w:w="0" w:type="dxa"/>
              <w:left w:w="72" w:type="dxa"/>
              <w:bottom w:w="0" w:type="dxa"/>
              <w:right w:w="72" w:type="dxa"/>
            </w:tcMar>
            <w:vAlign w:val="center"/>
          </w:tcPr>
          <w:p w14:paraId="01E222C3" w14:textId="77777777" w:rsidR="00920713" w:rsidRDefault="00920713" w:rsidP="00E11BCE">
            <w:pPr>
              <w:pStyle w:val="Standard"/>
              <w:suppressAutoHyphens w:val="0"/>
              <w:autoSpaceDE w:val="0"/>
              <w:spacing w:line="276" w:lineRule="auto"/>
              <w:ind w:right="512"/>
              <w:jc w:val="center"/>
              <w:rPr>
                <w:rFonts w:ascii="Tahoma" w:hAnsi="Tahoma" w:cs="Arial"/>
                <w:b/>
                <w:bCs/>
                <w:color w:val="000000"/>
                <w:sz w:val="16"/>
                <w:szCs w:val="16"/>
                <w:lang w:eastAsia="fr-FR"/>
              </w:rPr>
            </w:pPr>
          </w:p>
        </w:tc>
        <w:tc>
          <w:tcPr>
            <w:tcW w:w="1771" w:type="dxa"/>
            <w:tcBorders>
              <w:left w:val="single" w:sz="4" w:space="0" w:color="000080"/>
              <w:bottom w:val="single" w:sz="4" w:space="0" w:color="000080"/>
              <w:right w:val="single" w:sz="4" w:space="0" w:color="000080"/>
            </w:tcBorders>
            <w:shd w:val="clear" w:color="auto" w:fill="FFFFFF"/>
            <w:tcMar>
              <w:top w:w="0" w:type="dxa"/>
              <w:left w:w="72" w:type="dxa"/>
              <w:bottom w:w="0" w:type="dxa"/>
              <w:right w:w="72" w:type="dxa"/>
            </w:tcMar>
            <w:vAlign w:val="center"/>
          </w:tcPr>
          <w:p w14:paraId="5B5C50BB" w14:textId="77777777" w:rsidR="00920713" w:rsidRDefault="00920713" w:rsidP="00E11BCE">
            <w:pPr>
              <w:pStyle w:val="normalformulaire"/>
              <w:suppressAutoHyphens w:val="0"/>
              <w:autoSpaceDE w:val="0"/>
              <w:snapToGrid w:val="0"/>
              <w:spacing w:line="276" w:lineRule="auto"/>
              <w:jc w:val="center"/>
              <w:rPr>
                <w:rFonts w:cs="Arial"/>
                <w:color w:val="000000"/>
                <w:lang w:eastAsia="fr-FR"/>
              </w:rPr>
            </w:pPr>
            <w:r>
              <w:rPr>
                <w:rFonts w:cs="Arial"/>
                <w:color w:val="000000"/>
                <w:lang w:eastAsia="fr-FR"/>
              </w:rPr>
              <w:t>|__|__|__| |__|__|__|</w:t>
            </w:r>
          </w:p>
        </w:tc>
      </w:tr>
      <w:tr w:rsidR="00920713" w14:paraId="1C49CDAB" w14:textId="77777777" w:rsidTr="000B312F">
        <w:trPr>
          <w:trHeight w:val="405"/>
        </w:trPr>
        <w:tc>
          <w:tcPr>
            <w:tcW w:w="3545" w:type="dxa"/>
            <w:vMerge w:val="restart"/>
            <w:tcBorders>
              <w:left w:val="single" w:sz="4" w:space="0" w:color="000080"/>
              <w:bottom w:val="single" w:sz="4" w:space="0" w:color="000080"/>
            </w:tcBorders>
            <w:shd w:val="clear" w:color="auto" w:fill="FFFFFF"/>
            <w:tcMar>
              <w:top w:w="0" w:type="dxa"/>
              <w:left w:w="72" w:type="dxa"/>
              <w:bottom w:w="0" w:type="dxa"/>
              <w:right w:w="72" w:type="dxa"/>
            </w:tcMar>
            <w:vAlign w:val="center"/>
          </w:tcPr>
          <w:p w14:paraId="1CDC2547" w14:textId="77777777" w:rsidR="00920713" w:rsidRDefault="00920713" w:rsidP="00E11BCE">
            <w:pPr>
              <w:pStyle w:val="Standard"/>
              <w:tabs>
                <w:tab w:val="left" w:pos="1841"/>
              </w:tabs>
              <w:suppressAutoHyphens w:val="0"/>
              <w:autoSpaceDE w:val="0"/>
              <w:spacing w:line="276" w:lineRule="auto"/>
              <w:ind w:right="72"/>
              <w:jc w:val="center"/>
              <w:rPr>
                <w:rFonts w:ascii="Tahoma" w:hAnsi="Tahoma" w:cs="Arial"/>
                <w:b/>
                <w:bCs/>
                <w:sz w:val="20"/>
                <w:szCs w:val="20"/>
                <w:lang w:eastAsia="fr-FR"/>
              </w:rPr>
            </w:pPr>
            <w:r>
              <w:rPr>
                <w:rFonts w:ascii="Tahoma" w:hAnsi="Tahoma" w:cs="Arial"/>
                <w:b/>
                <w:bCs/>
                <w:sz w:val="20"/>
                <w:szCs w:val="20"/>
                <w:lang w:eastAsia="fr-FR"/>
              </w:rPr>
              <w:t>Les frais de déplacement, d'hébergement et de restauration</w:t>
            </w:r>
          </w:p>
        </w:tc>
        <w:tc>
          <w:tcPr>
            <w:tcW w:w="1907" w:type="dxa"/>
            <w:tcBorders>
              <w:top w:val="single" w:sz="4" w:space="0" w:color="000080"/>
              <w:left w:val="single" w:sz="4" w:space="0" w:color="000080"/>
              <w:bottom w:val="single" w:sz="4" w:space="0" w:color="000080"/>
            </w:tcBorders>
            <w:shd w:val="clear" w:color="auto" w:fill="FFFFFF"/>
            <w:tcMar>
              <w:top w:w="0" w:type="dxa"/>
              <w:left w:w="72" w:type="dxa"/>
              <w:bottom w:w="0" w:type="dxa"/>
              <w:right w:w="72" w:type="dxa"/>
            </w:tcMar>
            <w:vAlign w:val="center"/>
          </w:tcPr>
          <w:p w14:paraId="448EE7BD" w14:textId="77777777" w:rsidR="00920713" w:rsidRDefault="00920713" w:rsidP="00E11BCE">
            <w:pPr>
              <w:pStyle w:val="Standard"/>
              <w:suppressAutoHyphens w:val="0"/>
              <w:autoSpaceDE w:val="0"/>
              <w:spacing w:line="276" w:lineRule="auto"/>
              <w:ind w:right="512"/>
              <w:rPr>
                <w:rFonts w:ascii="Tahoma" w:hAnsi="Tahoma" w:cs="Arial"/>
                <w:b/>
                <w:bCs/>
                <w:color w:val="000000"/>
                <w:sz w:val="16"/>
                <w:szCs w:val="16"/>
                <w:lang w:eastAsia="fr-FR"/>
              </w:rPr>
            </w:pPr>
            <w:r>
              <w:rPr>
                <w:rFonts w:ascii="Tahoma" w:hAnsi="Tahoma" w:cs="Arial"/>
                <w:b/>
                <w:bCs/>
                <w:color w:val="000000"/>
                <w:sz w:val="16"/>
                <w:szCs w:val="16"/>
                <w:lang w:eastAsia="fr-FR"/>
              </w:rPr>
              <w:t>Description des dépenses</w:t>
            </w:r>
          </w:p>
        </w:tc>
        <w:tc>
          <w:tcPr>
            <w:tcW w:w="1991" w:type="dxa"/>
            <w:gridSpan w:val="2"/>
            <w:tcBorders>
              <w:top w:val="single" w:sz="4" w:space="0" w:color="000080"/>
              <w:left w:val="single" w:sz="4" w:space="0" w:color="000080"/>
              <w:bottom w:val="single" w:sz="4" w:space="0" w:color="000080"/>
            </w:tcBorders>
            <w:shd w:val="clear" w:color="auto" w:fill="FFFFFF"/>
            <w:tcMar>
              <w:top w:w="0" w:type="dxa"/>
              <w:left w:w="72" w:type="dxa"/>
              <w:bottom w:w="0" w:type="dxa"/>
              <w:right w:w="72" w:type="dxa"/>
            </w:tcMar>
            <w:vAlign w:val="center"/>
          </w:tcPr>
          <w:p w14:paraId="395D1A6C" w14:textId="77777777" w:rsidR="00920713" w:rsidRDefault="00920713" w:rsidP="00E11BCE">
            <w:pPr>
              <w:pStyle w:val="Standard"/>
              <w:suppressAutoHyphens w:val="0"/>
              <w:autoSpaceDE w:val="0"/>
              <w:spacing w:line="276" w:lineRule="auto"/>
              <w:rPr>
                <w:rFonts w:ascii="Tahoma" w:hAnsi="Tahoma" w:cs="Arial"/>
                <w:b/>
                <w:bCs/>
                <w:color w:val="000000"/>
                <w:sz w:val="16"/>
                <w:szCs w:val="16"/>
                <w:lang w:eastAsia="fr-FR"/>
              </w:rPr>
            </w:pPr>
          </w:p>
        </w:tc>
        <w:tc>
          <w:tcPr>
            <w:tcW w:w="1418" w:type="dxa"/>
            <w:tcBorders>
              <w:top w:val="single" w:sz="4" w:space="0" w:color="000080"/>
              <w:left w:val="single" w:sz="4" w:space="0" w:color="000080"/>
              <w:bottom w:val="single" w:sz="4" w:space="0" w:color="000080"/>
            </w:tcBorders>
            <w:shd w:val="clear" w:color="auto" w:fill="FFFFFF"/>
            <w:tcMar>
              <w:top w:w="0" w:type="dxa"/>
              <w:left w:w="72" w:type="dxa"/>
              <w:bottom w:w="0" w:type="dxa"/>
              <w:right w:w="72" w:type="dxa"/>
            </w:tcMar>
            <w:vAlign w:val="center"/>
          </w:tcPr>
          <w:p w14:paraId="43CB7621" w14:textId="77777777" w:rsidR="00920713" w:rsidRDefault="00920713" w:rsidP="00E11BCE">
            <w:pPr>
              <w:pStyle w:val="Standard"/>
              <w:suppressAutoHyphens w:val="0"/>
              <w:autoSpaceDE w:val="0"/>
              <w:spacing w:line="276" w:lineRule="auto"/>
              <w:ind w:right="57"/>
              <w:jc w:val="center"/>
              <w:rPr>
                <w:rFonts w:ascii="Tahoma" w:hAnsi="Tahoma" w:cs="Arial"/>
                <w:b/>
                <w:bCs/>
                <w:color w:val="000000"/>
                <w:sz w:val="16"/>
                <w:szCs w:val="16"/>
                <w:lang w:eastAsia="fr-FR"/>
              </w:rPr>
            </w:pPr>
          </w:p>
        </w:tc>
        <w:tc>
          <w:tcPr>
            <w:tcW w:w="1771" w:type="dxa"/>
            <w:tcBorders>
              <w:top w:val="single" w:sz="4" w:space="0" w:color="000080"/>
              <w:left w:val="single" w:sz="4" w:space="0" w:color="000080"/>
              <w:bottom w:val="single" w:sz="4" w:space="0" w:color="000080"/>
              <w:right w:val="single" w:sz="4" w:space="0" w:color="000080"/>
            </w:tcBorders>
            <w:shd w:val="clear" w:color="auto" w:fill="FFFFFF"/>
            <w:tcMar>
              <w:top w:w="0" w:type="dxa"/>
              <w:left w:w="72" w:type="dxa"/>
              <w:bottom w:w="0" w:type="dxa"/>
              <w:right w:w="72" w:type="dxa"/>
            </w:tcMar>
            <w:vAlign w:val="center"/>
          </w:tcPr>
          <w:p w14:paraId="6F7FA21B" w14:textId="77777777" w:rsidR="00920713" w:rsidRDefault="00920713" w:rsidP="00631EC3">
            <w:pPr>
              <w:pStyle w:val="Standard"/>
              <w:suppressAutoHyphens w:val="0"/>
              <w:autoSpaceDE w:val="0"/>
              <w:spacing w:line="276" w:lineRule="auto"/>
              <w:jc w:val="center"/>
            </w:pPr>
            <w:r>
              <w:rPr>
                <w:rFonts w:ascii="Tahoma" w:hAnsi="Tahoma" w:cs="Arial"/>
                <w:b/>
                <w:bCs/>
                <w:color w:val="000000"/>
                <w:sz w:val="16"/>
                <w:szCs w:val="16"/>
                <w:lang w:eastAsia="fr-FR"/>
              </w:rPr>
              <w:t xml:space="preserve">Montant de la dépense éligible </w:t>
            </w:r>
            <w:r>
              <w:rPr>
                <w:rFonts w:ascii="Tahoma" w:hAnsi="Tahoma" w:cs="Arial"/>
                <w:b/>
                <w:bCs/>
                <w:color w:val="000000"/>
                <w:sz w:val="16"/>
                <w:szCs w:val="16"/>
                <w:u w:val="single"/>
                <w:lang w:eastAsia="fr-FR"/>
              </w:rPr>
              <w:t>sans arrondi</w:t>
            </w:r>
          </w:p>
          <w:p w14:paraId="0E7AE903" w14:textId="77777777" w:rsidR="00920713" w:rsidRDefault="00920713" w:rsidP="00631EC3">
            <w:pPr>
              <w:pStyle w:val="Standard"/>
              <w:suppressAutoHyphens w:val="0"/>
              <w:autoSpaceDE w:val="0"/>
              <w:spacing w:line="276" w:lineRule="auto"/>
              <w:ind w:right="73"/>
              <w:jc w:val="center"/>
              <w:rPr>
                <w:rFonts w:ascii="Tahoma" w:hAnsi="Tahoma" w:cs="Arial"/>
                <w:color w:val="000000"/>
                <w:sz w:val="16"/>
                <w:szCs w:val="16"/>
                <w:lang w:eastAsia="fr-FR"/>
              </w:rPr>
            </w:pPr>
            <w:r>
              <w:rPr>
                <w:rFonts w:ascii="Tahoma" w:hAnsi="Tahoma" w:cs="Arial"/>
                <w:color w:val="000000"/>
                <w:sz w:val="16"/>
                <w:szCs w:val="16"/>
                <w:lang w:eastAsia="fr-FR"/>
              </w:rPr>
              <w:t>(préciser :☐  HT ou ☐  TTC)</w:t>
            </w:r>
          </w:p>
        </w:tc>
      </w:tr>
      <w:tr w:rsidR="00920713" w14:paraId="174FD2E9" w14:textId="77777777" w:rsidTr="000B312F">
        <w:trPr>
          <w:trHeight w:val="202"/>
        </w:trPr>
        <w:tc>
          <w:tcPr>
            <w:tcW w:w="3545" w:type="dxa"/>
            <w:vMerge/>
            <w:tcBorders>
              <w:left w:val="single" w:sz="4" w:space="0" w:color="000080"/>
              <w:bottom w:val="single" w:sz="4" w:space="0" w:color="000080"/>
            </w:tcBorders>
            <w:shd w:val="clear" w:color="auto" w:fill="FFFFFF"/>
            <w:tcMar>
              <w:top w:w="0" w:type="dxa"/>
              <w:left w:w="72" w:type="dxa"/>
              <w:bottom w:w="0" w:type="dxa"/>
              <w:right w:w="72" w:type="dxa"/>
            </w:tcMar>
            <w:vAlign w:val="center"/>
          </w:tcPr>
          <w:p w14:paraId="5663C7BA" w14:textId="77777777" w:rsidR="00920713" w:rsidRDefault="00920713" w:rsidP="00E11BCE"/>
        </w:tc>
        <w:tc>
          <w:tcPr>
            <w:tcW w:w="1907" w:type="dxa"/>
            <w:tcBorders>
              <w:left w:val="single" w:sz="4" w:space="0" w:color="000080"/>
              <w:bottom w:val="single" w:sz="4" w:space="0" w:color="000080"/>
            </w:tcBorders>
            <w:shd w:val="clear" w:color="auto" w:fill="FFFFFF"/>
            <w:tcMar>
              <w:top w:w="0" w:type="dxa"/>
              <w:left w:w="72" w:type="dxa"/>
              <w:bottom w:w="0" w:type="dxa"/>
              <w:right w:w="72" w:type="dxa"/>
            </w:tcMar>
            <w:vAlign w:val="center"/>
          </w:tcPr>
          <w:p w14:paraId="4CF203A9" w14:textId="77777777" w:rsidR="00920713" w:rsidRDefault="00920713" w:rsidP="00E11BCE">
            <w:pPr>
              <w:pStyle w:val="Standard"/>
              <w:suppressAutoHyphens w:val="0"/>
              <w:autoSpaceDE w:val="0"/>
              <w:spacing w:line="276" w:lineRule="auto"/>
              <w:ind w:right="512"/>
              <w:rPr>
                <w:rFonts w:ascii="Tahoma" w:hAnsi="Tahoma" w:cs="Arial"/>
                <w:color w:val="000000"/>
                <w:sz w:val="16"/>
                <w:szCs w:val="16"/>
                <w:lang w:eastAsia="fr-FR"/>
              </w:rPr>
            </w:pPr>
            <w:r>
              <w:rPr>
                <w:rFonts w:ascii="Tahoma" w:hAnsi="Tahoma" w:cs="Arial"/>
                <w:color w:val="000000"/>
                <w:sz w:val="16"/>
                <w:szCs w:val="16"/>
                <w:lang w:eastAsia="fr-FR"/>
              </w:rPr>
              <w:t>Transport</w:t>
            </w:r>
          </w:p>
          <w:p w14:paraId="7B83431B" w14:textId="77777777" w:rsidR="00920713" w:rsidRDefault="00920713" w:rsidP="00E11BCE">
            <w:pPr>
              <w:pStyle w:val="Standard"/>
              <w:suppressAutoHyphens w:val="0"/>
              <w:autoSpaceDE w:val="0"/>
              <w:spacing w:line="276" w:lineRule="auto"/>
              <w:ind w:right="512"/>
              <w:rPr>
                <w:rFonts w:ascii="Tahoma" w:hAnsi="Tahoma" w:cs="Arial"/>
                <w:color w:val="000000"/>
                <w:sz w:val="16"/>
                <w:szCs w:val="16"/>
                <w:lang w:eastAsia="fr-FR"/>
              </w:rPr>
            </w:pPr>
          </w:p>
        </w:tc>
        <w:tc>
          <w:tcPr>
            <w:tcW w:w="1991" w:type="dxa"/>
            <w:gridSpan w:val="2"/>
            <w:tcBorders>
              <w:left w:val="single" w:sz="4" w:space="0" w:color="000080"/>
              <w:bottom w:val="single" w:sz="4" w:space="0" w:color="000080"/>
            </w:tcBorders>
            <w:shd w:val="clear" w:color="auto" w:fill="FFFFFF"/>
            <w:tcMar>
              <w:top w:w="0" w:type="dxa"/>
              <w:left w:w="72" w:type="dxa"/>
              <w:bottom w:w="0" w:type="dxa"/>
              <w:right w:w="72" w:type="dxa"/>
            </w:tcMar>
            <w:vAlign w:val="center"/>
          </w:tcPr>
          <w:p w14:paraId="75B26568" w14:textId="77777777" w:rsidR="00920713" w:rsidRDefault="00920713" w:rsidP="00E11BCE">
            <w:pPr>
              <w:pStyle w:val="Standard"/>
              <w:suppressAutoHyphens w:val="0"/>
              <w:autoSpaceDE w:val="0"/>
              <w:spacing w:line="276" w:lineRule="auto"/>
              <w:ind w:right="512"/>
              <w:rPr>
                <w:rFonts w:ascii="Tahoma" w:hAnsi="Tahoma" w:cs="Arial"/>
                <w:color w:val="000000"/>
                <w:sz w:val="16"/>
                <w:szCs w:val="16"/>
                <w:lang w:eastAsia="fr-FR"/>
              </w:rPr>
            </w:pPr>
          </w:p>
        </w:tc>
        <w:tc>
          <w:tcPr>
            <w:tcW w:w="1418" w:type="dxa"/>
            <w:tcBorders>
              <w:left w:val="single" w:sz="4" w:space="0" w:color="000080"/>
              <w:bottom w:val="single" w:sz="4" w:space="0" w:color="000080"/>
            </w:tcBorders>
            <w:shd w:val="clear" w:color="auto" w:fill="FFFFFF"/>
            <w:tcMar>
              <w:top w:w="0" w:type="dxa"/>
              <w:left w:w="72" w:type="dxa"/>
              <w:bottom w:w="0" w:type="dxa"/>
              <w:right w:w="72" w:type="dxa"/>
            </w:tcMar>
            <w:vAlign w:val="center"/>
          </w:tcPr>
          <w:p w14:paraId="57E937B2" w14:textId="77777777" w:rsidR="00920713" w:rsidRDefault="00920713" w:rsidP="00E11BCE">
            <w:pPr>
              <w:pStyle w:val="Standard"/>
              <w:suppressAutoHyphens w:val="0"/>
              <w:autoSpaceDE w:val="0"/>
              <w:spacing w:line="276" w:lineRule="auto"/>
              <w:ind w:right="512"/>
              <w:rPr>
                <w:rFonts w:ascii="Tahoma" w:hAnsi="Tahoma" w:cs="Arial"/>
                <w:color w:val="000000"/>
                <w:sz w:val="16"/>
                <w:szCs w:val="16"/>
                <w:lang w:eastAsia="fr-FR"/>
              </w:rPr>
            </w:pPr>
          </w:p>
        </w:tc>
        <w:tc>
          <w:tcPr>
            <w:tcW w:w="1771" w:type="dxa"/>
            <w:tcBorders>
              <w:left w:val="single" w:sz="4" w:space="0" w:color="000080"/>
              <w:bottom w:val="single" w:sz="4" w:space="0" w:color="000080"/>
              <w:right w:val="single" w:sz="4" w:space="0" w:color="000080"/>
            </w:tcBorders>
            <w:shd w:val="clear" w:color="auto" w:fill="FFFFFF"/>
            <w:tcMar>
              <w:top w:w="0" w:type="dxa"/>
              <w:left w:w="72" w:type="dxa"/>
              <w:bottom w:w="0" w:type="dxa"/>
              <w:right w:w="72" w:type="dxa"/>
            </w:tcMar>
            <w:vAlign w:val="center"/>
          </w:tcPr>
          <w:p w14:paraId="290A9DAE" w14:textId="77777777" w:rsidR="00920713" w:rsidRDefault="00920713" w:rsidP="00E11BCE">
            <w:pPr>
              <w:pStyle w:val="normalformulaire"/>
              <w:rPr>
                <w:lang w:eastAsia="fr-FR"/>
              </w:rPr>
            </w:pPr>
            <w:r>
              <w:rPr>
                <w:lang w:eastAsia="fr-FR"/>
              </w:rPr>
              <w:t>|__|__|__| |__|__|__|</w:t>
            </w:r>
          </w:p>
        </w:tc>
      </w:tr>
      <w:tr w:rsidR="00920713" w14:paraId="0B81E2BE" w14:textId="77777777" w:rsidTr="000B312F">
        <w:trPr>
          <w:trHeight w:val="202"/>
        </w:trPr>
        <w:tc>
          <w:tcPr>
            <w:tcW w:w="3545" w:type="dxa"/>
            <w:vMerge/>
            <w:tcBorders>
              <w:left w:val="single" w:sz="4" w:space="0" w:color="000080"/>
              <w:bottom w:val="single" w:sz="4" w:space="0" w:color="000080"/>
            </w:tcBorders>
            <w:shd w:val="clear" w:color="auto" w:fill="FFFFFF"/>
            <w:tcMar>
              <w:top w:w="0" w:type="dxa"/>
              <w:left w:w="72" w:type="dxa"/>
              <w:bottom w:w="0" w:type="dxa"/>
              <w:right w:w="72" w:type="dxa"/>
            </w:tcMar>
            <w:vAlign w:val="center"/>
          </w:tcPr>
          <w:p w14:paraId="6C5AFF0C" w14:textId="77777777" w:rsidR="00920713" w:rsidRDefault="00920713" w:rsidP="00E11BCE"/>
        </w:tc>
        <w:tc>
          <w:tcPr>
            <w:tcW w:w="1907" w:type="dxa"/>
            <w:tcBorders>
              <w:left w:val="single" w:sz="4" w:space="0" w:color="000080"/>
              <w:bottom w:val="single" w:sz="4" w:space="0" w:color="000080"/>
            </w:tcBorders>
            <w:shd w:val="clear" w:color="auto" w:fill="FFFFFF"/>
            <w:tcMar>
              <w:top w:w="0" w:type="dxa"/>
              <w:left w:w="72" w:type="dxa"/>
              <w:bottom w:w="0" w:type="dxa"/>
              <w:right w:w="72" w:type="dxa"/>
            </w:tcMar>
            <w:vAlign w:val="center"/>
          </w:tcPr>
          <w:p w14:paraId="79F7575B" w14:textId="77777777" w:rsidR="00920713" w:rsidRDefault="00920713" w:rsidP="00E11BCE">
            <w:pPr>
              <w:pStyle w:val="Standard"/>
              <w:suppressAutoHyphens w:val="0"/>
              <w:autoSpaceDE w:val="0"/>
              <w:spacing w:line="276" w:lineRule="auto"/>
              <w:ind w:right="512"/>
              <w:rPr>
                <w:rFonts w:ascii="Tahoma" w:hAnsi="Tahoma" w:cs="Arial"/>
                <w:color w:val="000000"/>
                <w:sz w:val="16"/>
                <w:szCs w:val="16"/>
                <w:lang w:eastAsia="fr-FR"/>
              </w:rPr>
            </w:pPr>
            <w:r>
              <w:rPr>
                <w:rFonts w:ascii="Tahoma" w:hAnsi="Tahoma" w:cs="Arial"/>
                <w:color w:val="000000"/>
                <w:sz w:val="16"/>
                <w:szCs w:val="16"/>
                <w:lang w:eastAsia="fr-FR"/>
              </w:rPr>
              <w:t>Hébergement</w:t>
            </w:r>
          </w:p>
          <w:p w14:paraId="20DF42C2" w14:textId="77777777" w:rsidR="00920713" w:rsidRDefault="00920713" w:rsidP="00E11BCE">
            <w:pPr>
              <w:pStyle w:val="Standard"/>
              <w:suppressAutoHyphens w:val="0"/>
              <w:autoSpaceDE w:val="0"/>
              <w:spacing w:line="276" w:lineRule="auto"/>
              <w:ind w:right="512"/>
              <w:rPr>
                <w:rFonts w:ascii="Tahoma" w:hAnsi="Tahoma" w:cs="Arial"/>
                <w:color w:val="000000"/>
                <w:sz w:val="16"/>
                <w:szCs w:val="16"/>
                <w:lang w:eastAsia="fr-FR"/>
              </w:rPr>
            </w:pPr>
          </w:p>
        </w:tc>
        <w:tc>
          <w:tcPr>
            <w:tcW w:w="1991" w:type="dxa"/>
            <w:gridSpan w:val="2"/>
            <w:tcBorders>
              <w:left w:val="single" w:sz="4" w:space="0" w:color="000080"/>
              <w:bottom w:val="single" w:sz="4" w:space="0" w:color="000080"/>
            </w:tcBorders>
            <w:shd w:val="clear" w:color="auto" w:fill="FFFFFF"/>
            <w:tcMar>
              <w:top w:w="0" w:type="dxa"/>
              <w:left w:w="72" w:type="dxa"/>
              <w:bottom w:w="0" w:type="dxa"/>
              <w:right w:w="72" w:type="dxa"/>
            </w:tcMar>
            <w:vAlign w:val="center"/>
          </w:tcPr>
          <w:p w14:paraId="3010DA54" w14:textId="77777777" w:rsidR="00920713" w:rsidRDefault="00920713" w:rsidP="00E11BCE">
            <w:pPr>
              <w:pStyle w:val="Standard"/>
              <w:suppressAutoHyphens w:val="0"/>
              <w:autoSpaceDE w:val="0"/>
              <w:spacing w:line="276" w:lineRule="auto"/>
              <w:ind w:right="512"/>
              <w:rPr>
                <w:rFonts w:ascii="Tahoma" w:hAnsi="Tahoma" w:cs="Arial"/>
                <w:color w:val="000000"/>
                <w:sz w:val="16"/>
                <w:szCs w:val="16"/>
                <w:lang w:eastAsia="fr-FR"/>
              </w:rPr>
            </w:pPr>
          </w:p>
        </w:tc>
        <w:tc>
          <w:tcPr>
            <w:tcW w:w="1418" w:type="dxa"/>
            <w:tcBorders>
              <w:left w:val="single" w:sz="4" w:space="0" w:color="000080"/>
              <w:bottom w:val="single" w:sz="4" w:space="0" w:color="000080"/>
            </w:tcBorders>
            <w:shd w:val="clear" w:color="auto" w:fill="FFFFFF"/>
            <w:tcMar>
              <w:top w:w="0" w:type="dxa"/>
              <w:left w:w="72" w:type="dxa"/>
              <w:bottom w:w="0" w:type="dxa"/>
              <w:right w:w="72" w:type="dxa"/>
            </w:tcMar>
            <w:vAlign w:val="center"/>
          </w:tcPr>
          <w:p w14:paraId="119497CB" w14:textId="77777777" w:rsidR="00920713" w:rsidRDefault="00920713" w:rsidP="00E11BCE">
            <w:pPr>
              <w:pStyle w:val="Standard"/>
              <w:suppressAutoHyphens w:val="0"/>
              <w:autoSpaceDE w:val="0"/>
              <w:spacing w:line="276" w:lineRule="auto"/>
              <w:ind w:right="512"/>
              <w:rPr>
                <w:rFonts w:ascii="Tahoma" w:hAnsi="Tahoma" w:cs="Arial"/>
                <w:color w:val="000000"/>
                <w:sz w:val="16"/>
                <w:szCs w:val="16"/>
                <w:lang w:eastAsia="fr-FR"/>
              </w:rPr>
            </w:pPr>
          </w:p>
        </w:tc>
        <w:tc>
          <w:tcPr>
            <w:tcW w:w="1771" w:type="dxa"/>
            <w:tcBorders>
              <w:left w:val="single" w:sz="4" w:space="0" w:color="000080"/>
              <w:bottom w:val="single" w:sz="4" w:space="0" w:color="000080"/>
              <w:right w:val="single" w:sz="4" w:space="0" w:color="000080"/>
            </w:tcBorders>
            <w:shd w:val="clear" w:color="auto" w:fill="FFFFFF"/>
            <w:tcMar>
              <w:top w:w="0" w:type="dxa"/>
              <w:left w:w="72" w:type="dxa"/>
              <w:bottom w:w="0" w:type="dxa"/>
              <w:right w:w="72" w:type="dxa"/>
            </w:tcMar>
            <w:vAlign w:val="center"/>
          </w:tcPr>
          <w:p w14:paraId="0C9000F8" w14:textId="77777777" w:rsidR="00920713" w:rsidRDefault="00920713" w:rsidP="00E11BCE">
            <w:pPr>
              <w:pStyle w:val="normalformulaire"/>
              <w:rPr>
                <w:lang w:eastAsia="fr-FR"/>
              </w:rPr>
            </w:pPr>
            <w:r>
              <w:rPr>
                <w:lang w:eastAsia="fr-FR"/>
              </w:rPr>
              <w:t>|__|__|__| |__|__|__|</w:t>
            </w:r>
          </w:p>
        </w:tc>
      </w:tr>
      <w:tr w:rsidR="00920713" w14:paraId="45310414" w14:textId="77777777" w:rsidTr="000B312F">
        <w:trPr>
          <w:trHeight w:val="202"/>
        </w:trPr>
        <w:tc>
          <w:tcPr>
            <w:tcW w:w="3545" w:type="dxa"/>
            <w:vMerge/>
            <w:tcBorders>
              <w:left w:val="single" w:sz="4" w:space="0" w:color="000080"/>
              <w:bottom w:val="single" w:sz="4" w:space="0" w:color="000080"/>
            </w:tcBorders>
            <w:shd w:val="clear" w:color="auto" w:fill="FFFFFF"/>
            <w:tcMar>
              <w:top w:w="0" w:type="dxa"/>
              <w:left w:w="72" w:type="dxa"/>
              <w:bottom w:w="0" w:type="dxa"/>
              <w:right w:w="72" w:type="dxa"/>
            </w:tcMar>
            <w:vAlign w:val="center"/>
          </w:tcPr>
          <w:p w14:paraId="10E452CA" w14:textId="77777777" w:rsidR="00920713" w:rsidRDefault="00920713" w:rsidP="00E11BCE"/>
        </w:tc>
        <w:tc>
          <w:tcPr>
            <w:tcW w:w="1907" w:type="dxa"/>
            <w:tcBorders>
              <w:left w:val="single" w:sz="4" w:space="0" w:color="000080"/>
              <w:bottom w:val="single" w:sz="4" w:space="0" w:color="000080"/>
            </w:tcBorders>
            <w:shd w:val="clear" w:color="auto" w:fill="FFFFFF"/>
            <w:tcMar>
              <w:top w:w="0" w:type="dxa"/>
              <w:left w:w="72" w:type="dxa"/>
              <w:bottom w:w="0" w:type="dxa"/>
              <w:right w:w="72" w:type="dxa"/>
            </w:tcMar>
            <w:vAlign w:val="center"/>
          </w:tcPr>
          <w:p w14:paraId="2248D8F7" w14:textId="77777777" w:rsidR="00920713" w:rsidRDefault="00920713" w:rsidP="00E11BCE">
            <w:pPr>
              <w:pStyle w:val="Standard"/>
              <w:suppressAutoHyphens w:val="0"/>
              <w:autoSpaceDE w:val="0"/>
              <w:spacing w:line="276" w:lineRule="auto"/>
              <w:ind w:right="512"/>
              <w:rPr>
                <w:rFonts w:ascii="Tahoma" w:hAnsi="Tahoma" w:cs="Arial"/>
                <w:color w:val="000000"/>
                <w:sz w:val="16"/>
                <w:szCs w:val="16"/>
                <w:lang w:eastAsia="fr-FR"/>
              </w:rPr>
            </w:pPr>
            <w:r>
              <w:rPr>
                <w:rFonts w:ascii="Tahoma" w:hAnsi="Tahoma" w:cs="Arial"/>
                <w:color w:val="000000"/>
                <w:sz w:val="16"/>
                <w:szCs w:val="16"/>
                <w:lang w:eastAsia="fr-FR"/>
              </w:rPr>
              <w:t>Restauration</w:t>
            </w:r>
          </w:p>
        </w:tc>
        <w:tc>
          <w:tcPr>
            <w:tcW w:w="1991" w:type="dxa"/>
            <w:gridSpan w:val="2"/>
            <w:tcBorders>
              <w:left w:val="single" w:sz="4" w:space="0" w:color="000080"/>
              <w:bottom w:val="single" w:sz="4" w:space="0" w:color="000080"/>
            </w:tcBorders>
            <w:shd w:val="clear" w:color="auto" w:fill="FFFFFF"/>
            <w:tcMar>
              <w:top w:w="0" w:type="dxa"/>
              <w:left w:w="72" w:type="dxa"/>
              <w:bottom w:w="0" w:type="dxa"/>
              <w:right w:w="72" w:type="dxa"/>
            </w:tcMar>
            <w:vAlign w:val="center"/>
          </w:tcPr>
          <w:p w14:paraId="5FB83D71" w14:textId="77777777" w:rsidR="00920713" w:rsidRDefault="00920713" w:rsidP="00E11BCE">
            <w:pPr>
              <w:pStyle w:val="Standard"/>
              <w:suppressAutoHyphens w:val="0"/>
              <w:autoSpaceDE w:val="0"/>
              <w:spacing w:line="276" w:lineRule="auto"/>
              <w:ind w:right="512"/>
              <w:rPr>
                <w:rFonts w:ascii="Tahoma" w:hAnsi="Tahoma" w:cs="Arial"/>
                <w:color w:val="000000"/>
                <w:sz w:val="16"/>
                <w:szCs w:val="16"/>
                <w:lang w:eastAsia="fr-FR"/>
              </w:rPr>
            </w:pPr>
          </w:p>
        </w:tc>
        <w:tc>
          <w:tcPr>
            <w:tcW w:w="1418" w:type="dxa"/>
            <w:tcBorders>
              <w:left w:val="single" w:sz="4" w:space="0" w:color="000080"/>
              <w:bottom w:val="single" w:sz="4" w:space="0" w:color="000080"/>
            </w:tcBorders>
            <w:shd w:val="clear" w:color="auto" w:fill="FFFFFF"/>
            <w:tcMar>
              <w:top w:w="0" w:type="dxa"/>
              <w:left w:w="72" w:type="dxa"/>
              <w:bottom w:w="0" w:type="dxa"/>
              <w:right w:w="72" w:type="dxa"/>
            </w:tcMar>
            <w:vAlign w:val="center"/>
          </w:tcPr>
          <w:p w14:paraId="3A19FD5B" w14:textId="77777777" w:rsidR="00920713" w:rsidRDefault="00920713" w:rsidP="00E11BCE">
            <w:pPr>
              <w:pStyle w:val="Standard"/>
              <w:suppressAutoHyphens w:val="0"/>
              <w:autoSpaceDE w:val="0"/>
              <w:spacing w:line="276" w:lineRule="auto"/>
              <w:ind w:right="512"/>
              <w:rPr>
                <w:rFonts w:ascii="Tahoma" w:hAnsi="Tahoma" w:cs="Arial"/>
                <w:color w:val="000000"/>
                <w:sz w:val="16"/>
                <w:szCs w:val="16"/>
                <w:lang w:eastAsia="fr-FR"/>
              </w:rPr>
            </w:pPr>
          </w:p>
        </w:tc>
        <w:tc>
          <w:tcPr>
            <w:tcW w:w="1771" w:type="dxa"/>
            <w:tcBorders>
              <w:left w:val="single" w:sz="4" w:space="0" w:color="000080"/>
              <w:bottom w:val="single" w:sz="4" w:space="0" w:color="000080"/>
              <w:right w:val="single" w:sz="4" w:space="0" w:color="000080"/>
            </w:tcBorders>
            <w:shd w:val="clear" w:color="auto" w:fill="FFFFFF"/>
            <w:tcMar>
              <w:top w:w="0" w:type="dxa"/>
              <w:left w:w="72" w:type="dxa"/>
              <w:bottom w:w="0" w:type="dxa"/>
              <w:right w:w="72" w:type="dxa"/>
            </w:tcMar>
            <w:vAlign w:val="center"/>
          </w:tcPr>
          <w:p w14:paraId="121955B7" w14:textId="77777777" w:rsidR="00920713" w:rsidRDefault="00920713" w:rsidP="00E11BCE">
            <w:pPr>
              <w:pStyle w:val="normalformulaire"/>
              <w:rPr>
                <w:lang w:eastAsia="fr-FR"/>
              </w:rPr>
            </w:pPr>
            <w:r>
              <w:rPr>
                <w:lang w:eastAsia="fr-FR"/>
              </w:rPr>
              <w:t>|__|__|__| |__|__|__|</w:t>
            </w:r>
          </w:p>
          <w:p w14:paraId="70FA1629" w14:textId="77777777" w:rsidR="00920713" w:rsidRDefault="00920713" w:rsidP="00E11BCE">
            <w:pPr>
              <w:pStyle w:val="normalformulaire"/>
              <w:rPr>
                <w:lang w:eastAsia="fr-FR"/>
              </w:rPr>
            </w:pPr>
          </w:p>
        </w:tc>
      </w:tr>
      <w:tr w:rsidR="00920713" w14:paraId="560ABF51" w14:textId="77777777" w:rsidTr="000B312F">
        <w:trPr>
          <w:trHeight w:val="202"/>
        </w:trPr>
        <w:tc>
          <w:tcPr>
            <w:tcW w:w="3545" w:type="dxa"/>
            <w:vMerge/>
            <w:tcBorders>
              <w:left w:val="single" w:sz="4" w:space="0" w:color="000080"/>
              <w:bottom w:val="single" w:sz="4" w:space="0" w:color="000080"/>
            </w:tcBorders>
            <w:shd w:val="clear" w:color="auto" w:fill="FFFFFF"/>
            <w:tcMar>
              <w:top w:w="0" w:type="dxa"/>
              <w:left w:w="72" w:type="dxa"/>
              <w:bottom w:w="0" w:type="dxa"/>
              <w:right w:w="72" w:type="dxa"/>
            </w:tcMar>
            <w:vAlign w:val="center"/>
          </w:tcPr>
          <w:p w14:paraId="04763D60" w14:textId="77777777" w:rsidR="00920713" w:rsidRDefault="00920713" w:rsidP="00E11BCE"/>
        </w:tc>
        <w:tc>
          <w:tcPr>
            <w:tcW w:w="1907" w:type="dxa"/>
            <w:tcBorders>
              <w:left w:val="single" w:sz="4" w:space="0" w:color="000080"/>
              <w:bottom w:val="single" w:sz="4" w:space="0" w:color="000080"/>
            </w:tcBorders>
            <w:shd w:val="clear" w:color="auto" w:fill="FFFFFF"/>
            <w:tcMar>
              <w:top w:w="0" w:type="dxa"/>
              <w:left w:w="72" w:type="dxa"/>
              <w:bottom w:w="0" w:type="dxa"/>
              <w:right w:w="72" w:type="dxa"/>
            </w:tcMar>
            <w:vAlign w:val="center"/>
          </w:tcPr>
          <w:p w14:paraId="471D31A4" w14:textId="77777777" w:rsidR="00920713" w:rsidRDefault="00920713" w:rsidP="00E11BCE">
            <w:pPr>
              <w:pStyle w:val="Standard"/>
              <w:suppressAutoHyphens w:val="0"/>
              <w:autoSpaceDE w:val="0"/>
              <w:spacing w:line="276" w:lineRule="auto"/>
              <w:ind w:right="512"/>
              <w:rPr>
                <w:rFonts w:ascii="Tahoma" w:hAnsi="Tahoma" w:cs="Arial"/>
                <w:color w:val="000000"/>
                <w:sz w:val="16"/>
                <w:szCs w:val="16"/>
                <w:lang w:eastAsia="fr-FR"/>
              </w:rPr>
            </w:pPr>
          </w:p>
        </w:tc>
        <w:tc>
          <w:tcPr>
            <w:tcW w:w="1991" w:type="dxa"/>
            <w:gridSpan w:val="2"/>
            <w:tcBorders>
              <w:left w:val="single" w:sz="4" w:space="0" w:color="000080"/>
              <w:bottom w:val="single" w:sz="4" w:space="0" w:color="000080"/>
            </w:tcBorders>
            <w:shd w:val="clear" w:color="auto" w:fill="FFFFFF"/>
            <w:tcMar>
              <w:top w:w="0" w:type="dxa"/>
              <w:left w:w="72" w:type="dxa"/>
              <w:bottom w:w="0" w:type="dxa"/>
              <w:right w:w="72" w:type="dxa"/>
            </w:tcMar>
            <w:vAlign w:val="center"/>
          </w:tcPr>
          <w:p w14:paraId="46062909" w14:textId="77777777" w:rsidR="00920713" w:rsidRDefault="00920713" w:rsidP="00E11BCE">
            <w:pPr>
              <w:pStyle w:val="Standard"/>
              <w:suppressAutoHyphens w:val="0"/>
              <w:autoSpaceDE w:val="0"/>
              <w:spacing w:line="276" w:lineRule="auto"/>
              <w:ind w:right="512"/>
              <w:jc w:val="right"/>
              <w:rPr>
                <w:rFonts w:ascii="Tahoma" w:hAnsi="Tahoma" w:cs="Arial"/>
                <w:b/>
                <w:bCs/>
                <w:color w:val="000000"/>
                <w:sz w:val="16"/>
                <w:szCs w:val="16"/>
                <w:lang w:eastAsia="fr-FR"/>
              </w:rPr>
            </w:pPr>
            <w:r>
              <w:rPr>
                <w:rFonts w:ascii="Tahoma" w:hAnsi="Tahoma" w:cs="Arial"/>
                <w:b/>
                <w:bCs/>
                <w:color w:val="000000"/>
                <w:sz w:val="16"/>
                <w:szCs w:val="16"/>
                <w:lang w:eastAsia="fr-FR"/>
              </w:rPr>
              <w:t>TOTAL</w:t>
            </w:r>
          </w:p>
        </w:tc>
        <w:tc>
          <w:tcPr>
            <w:tcW w:w="1418" w:type="dxa"/>
            <w:tcBorders>
              <w:left w:val="single" w:sz="4" w:space="0" w:color="000080"/>
              <w:bottom w:val="single" w:sz="4" w:space="0" w:color="000080"/>
            </w:tcBorders>
            <w:shd w:val="clear" w:color="auto" w:fill="FFFFFF"/>
            <w:tcMar>
              <w:top w:w="0" w:type="dxa"/>
              <w:left w:w="72" w:type="dxa"/>
              <w:bottom w:w="0" w:type="dxa"/>
              <w:right w:w="72" w:type="dxa"/>
            </w:tcMar>
            <w:vAlign w:val="center"/>
          </w:tcPr>
          <w:p w14:paraId="75610A8B" w14:textId="77777777" w:rsidR="00920713" w:rsidRDefault="00920713" w:rsidP="00E11BCE">
            <w:pPr>
              <w:pStyle w:val="Standard"/>
              <w:suppressAutoHyphens w:val="0"/>
              <w:autoSpaceDE w:val="0"/>
              <w:spacing w:line="276" w:lineRule="auto"/>
              <w:ind w:right="512"/>
              <w:rPr>
                <w:rFonts w:ascii="Tahoma" w:hAnsi="Tahoma" w:cs="Arial"/>
                <w:color w:val="000000"/>
                <w:sz w:val="16"/>
                <w:szCs w:val="16"/>
                <w:lang w:eastAsia="fr-FR"/>
              </w:rPr>
            </w:pPr>
          </w:p>
        </w:tc>
        <w:tc>
          <w:tcPr>
            <w:tcW w:w="1771" w:type="dxa"/>
            <w:tcBorders>
              <w:left w:val="single" w:sz="4" w:space="0" w:color="000080"/>
              <w:bottom w:val="single" w:sz="4" w:space="0" w:color="000080"/>
              <w:right w:val="single" w:sz="4" w:space="0" w:color="000080"/>
            </w:tcBorders>
            <w:shd w:val="clear" w:color="auto" w:fill="FFFFFF"/>
            <w:tcMar>
              <w:top w:w="0" w:type="dxa"/>
              <w:left w:w="72" w:type="dxa"/>
              <w:bottom w:w="0" w:type="dxa"/>
              <w:right w:w="72" w:type="dxa"/>
            </w:tcMar>
            <w:vAlign w:val="center"/>
          </w:tcPr>
          <w:p w14:paraId="26DE7341" w14:textId="77777777" w:rsidR="00920713" w:rsidRDefault="00920713" w:rsidP="00E11BCE">
            <w:pPr>
              <w:pStyle w:val="normalformulaire"/>
              <w:rPr>
                <w:lang w:eastAsia="fr-FR"/>
              </w:rPr>
            </w:pPr>
            <w:r>
              <w:rPr>
                <w:lang w:eastAsia="fr-FR"/>
              </w:rPr>
              <w:t>|__|__|__| |__|__|__|</w:t>
            </w:r>
          </w:p>
          <w:p w14:paraId="3EF848B9" w14:textId="77777777" w:rsidR="00920713" w:rsidRDefault="00920713" w:rsidP="00E11BCE">
            <w:pPr>
              <w:pStyle w:val="normalformulaire"/>
              <w:rPr>
                <w:lang w:eastAsia="fr-FR"/>
              </w:rPr>
            </w:pPr>
          </w:p>
        </w:tc>
      </w:tr>
      <w:tr w:rsidR="00920713" w14:paraId="5D661E8A" w14:textId="77777777" w:rsidTr="000B312F">
        <w:trPr>
          <w:trHeight w:val="811"/>
        </w:trPr>
        <w:tc>
          <w:tcPr>
            <w:tcW w:w="3545" w:type="dxa"/>
            <w:tcBorders>
              <w:left w:val="single" w:sz="4" w:space="0" w:color="000080"/>
              <w:bottom w:val="single" w:sz="4" w:space="0" w:color="000080"/>
            </w:tcBorders>
            <w:shd w:val="clear" w:color="auto" w:fill="CCCCCC"/>
            <w:tcMar>
              <w:top w:w="0" w:type="dxa"/>
              <w:left w:w="72" w:type="dxa"/>
              <w:bottom w:w="0" w:type="dxa"/>
              <w:right w:w="72" w:type="dxa"/>
            </w:tcMar>
            <w:vAlign w:val="center"/>
          </w:tcPr>
          <w:p w14:paraId="755A65A8" w14:textId="77777777" w:rsidR="00920713" w:rsidRDefault="00920713" w:rsidP="00E11BCE">
            <w:pPr>
              <w:pStyle w:val="Standard"/>
              <w:tabs>
                <w:tab w:val="left" w:pos="1841"/>
              </w:tabs>
              <w:suppressAutoHyphens w:val="0"/>
              <w:autoSpaceDE w:val="0"/>
              <w:spacing w:line="276" w:lineRule="auto"/>
              <w:ind w:right="72"/>
              <w:jc w:val="center"/>
            </w:pPr>
            <w:r>
              <w:rPr>
                <w:rFonts w:ascii="Tahoma" w:hAnsi="Tahoma" w:cs="Arial"/>
                <w:b/>
                <w:bCs/>
                <w:sz w:val="20"/>
                <w:szCs w:val="20"/>
                <w:lang w:eastAsia="fr-FR"/>
              </w:rPr>
              <w:t>Dépenses géné</w:t>
            </w:r>
            <w:r w:rsidR="00F81FDB">
              <w:rPr>
                <w:rFonts w:ascii="Tahoma" w:hAnsi="Tahoma" w:cs="Arial"/>
                <w:b/>
                <w:bCs/>
                <w:sz w:val="20"/>
                <w:szCs w:val="20"/>
                <w:lang w:eastAsia="fr-FR"/>
              </w:rPr>
              <w:t xml:space="preserve">rales indirectes – forfait de </w:t>
            </w:r>
            <w:r w:rsidR="00F81FDB" w:rsidRPr="00631EC3">
              <w:rPr>
                <w:rFonts w:ascii="Tahoma" w:hAnsi="Tahoma" w:cs="Arial"/>
                <w:b/>
                <w:bCs/>
                <w:sz w:val="20"/>
                <w:szCs w:val="20"/>
                <w:highlight w:val="darkGray"/>
                <w:lang w:eastAsia="fr-FR"/>
              </w:rPr>
              <w:t>20</w:t>
            </w:r>
            <w:r w:rsidRPr="00631EC3">
              <w:rPr>
                <w:rFonts w:ascii="Tahoma" w:hAnsi="Tahoma" w:cs="Arial"/>
                <w:b/>
                <w:bCs/>
                <w:sz w:val="20"/>
                <w:szCs w:val="20"/>
                <w:highlight w:val="darkGray"/>
                <w:lang w:eastAsia="fr-FR"/>
              </w:rPr>
              <w:t xml:space="preserve"> % </w:t>
            </w:r>
            <w:r w:rsidRPr="00631EC3">
              <w:rPr>
                <w:rFonts w:ascii="Tahoma" w:hAnsi="Tahoma" w:cs="Arial"/>
                <w:b/>
                <w:bCs/>
                <w:color w:val="000000"/>
                <w:sz w:val="20"/>
                <w:szCs w:val="20"/>
                <w:highlight w:val="darkGray"/>
                <w:vertAlign w:val="superscript"/>
                <w:lang w:eastAsia="fr-FR"/>
              </w:rPr>
              <w:t>(5)</w:t>
            </w:r>
          </w:p>
        </w:tc>
        <w:tc>
          <w:tcPr>
            <w:tcW w:w="7087" w:type="dxa"/>
            <w:gridSpan w:val="5"/>
            <w:tcBorders>
              <w:left w:val="single" w:sz="4" w:space="0" w:color="000080"/>
              <w:bottom w:val="single" w:sz="4" w:space="0" w:color="000080"/>
              <w:right w:val="single" w:sz="4" w:space="0" w:color="000080"/>
            </w:tcBorders>
            <w:shd w:val="clear" w:color="auto" w:fill="CCCCCC"/>
            <w:tcMar>
              <w:top w:w="0" w:type="dxa"/>
              <w:left w:w="72" w:type="dxa"/>
              <w:bottom w:w="0" w:type="dxa"/>
              <w:right w:w="72" w:type="dxa"/>
            </w:tcMar>
            <w:vAlign w:val="center"/>
          </w:tcPr>
          <w:p w14:paraId="27FAD911" w14:textId="77777777" w:rsidR="00920713" w:rsidRDefault="00920713" w:rsidP="00E11BCE">
            <w:pPr>
              <w:pStyle w:val="Standard"/>
              <w:tabs>
                <w:tab w:val="left" w:pos="1841"/>
              </w:tabs>
              <w:suppressAutoHyphens w:val="0"/>
              <w:autoSpaceDE w:val="0"/>
              <w:spacing w:line="276" w:lineRule="auto"/>
              <w:ind w:right="72"/>
              <w:jc w:val="center"/>
            </w:pPr>
            <w:r>
              <w:rPr>
                <w:rFonts w:ascii="Tahoma" w:hAnsi="Tahoma" w:cs="Arial"/>
                <w:b/>
                <w:bCs/>
                <w:color w:val="000000"/>
                <w:sz w:val="28"/>
                <w:szCs w:val="28"/>
                <w:vertAlign w:val="superscript"/>
                <w:lang w:eastAsia="fr-FR"/>
              </w:rPr>
              <w:t xml:space="preserve">Total : </w:t>
            </w:r>
            <w:r>
              <w:rPr>
                <w:rFonts w:ascii="Tahoma" w:hAnsi="Tahoma" w:cs="Arial"/>
                <w:b/>
                <w:bCs/>
                <w:color w:val="000000"/>
                <w:sz w:val="16"/>
                <w:szCs w:val="16"/>
                <w:vertAlign w:val="superscript"/>
                <w:lang w:eastAsia="fr-FR"/>
              </w:rPr>
              <w:t>|__|__|__| |__|__|__|</w:t>
            </w:r>
          </w:p>
        </w:tc>
      </w:tr>
      <w:tr w:rsidR="00920713" w14:paraId="11443757" w14:textId="77777777" w:rsidTr="000B312F">
        <w:trPr>
          <w:trHeight w:val="811"/>
        </w:trPr>
        <w:tc>
          <w:tcPr>
            <w:tcW w:w="3545" w:type="dxa"/>
            <w:tcBorders>
              <w:left w:val="single" w:sz="4" w:space="0" w:color="000080"/>
              <w:bottom w:val="single" w:sz="4" w:space="0" w:color="000080"/>
            </w:tcBorders>
            <w:shd w:val="clear" w:color="auto" w:fill="CCCCCC"/>
            <w:tcMar>
              <w:top w:w="0" w:type="dxa"/>
              <w:left w:w="72" w:type="dxa"/>
              <w:bottom w:w="0" w:type="dxa"/>
              <w:right w:w="72" w:type="dxa"/>
            </w:tcMar>
            <w:vAlign w:val="center"/>
          </w:tcPr>
          <w:p w14:paraId="31AE8B45" w14:textId="77777777" w:rsidR="00920713" w:rsidRDefault="00920713" w:rsidP="00E11BCE">
            <w:pPr>
              <w:pStyle w:val="Standard"/>
              <w:tabs>
                <w:tab w:val="left" w:pos="1841"/>
              </w:tabs>
              <w:suppressAutoHyphens w:val="0"/>
              <w:autoSpaceDE w:val="0"/>
              <w:spacing w:line="276" w:lineRule="auto"/>
              <w:ind w:right="72"/>
              <w:jc w:val="center"/>
            </w:pPr>
            <w:r>
              <w:rPr>
                <w:rFonts w:ascii="Tahoma" w:hAnsi="Tahoma" w:cs="Arial"/>
                <w:b/>
                <w:bCs/>
                <w:sz w:val="20"/>
                <w:szCs w:val="20"/>
                <w:lang w:eastAsia="fr-FR"/>
              </w:rPr>
              <w:t>Coût tota</w:t>
            </w:r>
            <w:r>
              <w:rPr>
                <w:rFonts w:ascii="Tahoma" w:hAnsi="Tahoma" w:cs="Arial"/>
                <w:b/>
                <w:bCs/>
                <w:color w:val="000000"/>
                <w:sz w:val="20"/>
                <w:szCs w:val="20"/>
                <w:lang w:eastAsia="fr-FR"/>
              </w:rPr>
              <w:t>l de</w:t>
            </w:r>
          </w:p>
          <w:p w14:paraId="1021A891" w14:textId="77777777" w:rsidR="00920713" w:rsidRDefault="00920713" w:rsidP="00E11BCE">
            <w:pPr>
              <w:pStyle w:val="Standard"/>
              <w:tabs>
                <w:tab w:val="left" w:pos="1841"/>
              </w:tabs>
              <w:suppressAutoHyphens w:val="0"/>
              <w:autoSpaceDE w:val="0"/>
              <w:spacing w:line="276" w:lineRule="auto"/>
              <w:ind w:right="72"/>
              <w:jc w:val="center"/>
              <w:rPr>
                <w:rFonts w:ascii="Tahoma" w:hAnsi="Tahoma" w:cs="Arial"/>
                <w:b/>
                <w:bCs/>
                <w:color w:val="000000"/>
                <w:sz w:val="20"/>
                <w:szCs w:val="20"/>
                <w:lang w:eastAsia="fr-FR"/>
              </w:rPr>
            </w:pPr>
            <w:proofErr w:type="gramStart"/>
            <w:r>
              <w:rPr>
                <w:rFonts w:ascii="Tahoma" w:hAnsi="Tahoma" w:cs="Arial"/>
                <w:b/>
                <w:bCs/>
                <w:color w:val="000000"/>
                <w:sz w:val="20"/>
                <w:szCs w:val="20"/>
                <w:lang w:eastAsia="fr-FR"/>
              </w:rPr>
              <w:t>la</w:t>
            </w:r>
            <w:proofErr w:type="gramEnd"/>
            <w:r>
              <w:rPr>
                <w:rFonts w:ascii="Tahoma" w:hAnsi="Tahoma" w:cs="Arial"/>
                <w:b/>
                <w:bCs/>
                <w:color w:val="000000"/>
                <w:sz w:val="20"/>
                <w:szCs w:val="20"/>
                <w:lang w:eastAsia="fr-FR"/>
              </w:rPr>
              <w:t xml:space="preserve"> sous-action</w:t>
            </w:r>
          </w:p>
          <w:p w14:paraId="764C75A0" w14:textId="77777777" w:rsidR="00920713" w:rsidRDefault="00920713" w:rsidP="00E11BCE">
            <w:pPr>
              <w:pStyle w:val="Standard"/>
              <w:tabs>
                <w:tab w:val="left" w:pos="1841"/>
              </w:tabs>
              <w:suppressAutoHyphens w:val="0"/>
              <w:autoSpaceDE w:val="0"/>
              <w:spacing w:line="276" w:lineRule="auto"/>
              <w:ind w:right="72"/>
              <w:jc w:val="center"/>
              <w:rPr>
                <w:rFonts w:ascii="Tahoma" w:hAnsi="Tahoma" w:cs="Arial"/>
                <w:b/>
                <w:bCs/>
                <w:color w:val="000000"/>
                <w:sz w:val="20"/>
                <w:szCs w:val="20"/>
                <w:u w:val="single"/>
                <w:lang w:eastAsia="fr-FR"/>
              </w:rPr>
            </w:pPr>
            <w:r>
              <w:rPr>
                <w:rFonts w:ascii="Tahoma" w:hAnsi="Tahoma" w:cs="Arial"/>
                <w:b/>
                <w:bCs/>
                <w:color w:val="000000"/>
                <w:sz w:val="20"/>
                <w:szCs w:val="20"/>
                <w:u w:val="single"/>
                <w:lang w:eastAsia="fr-FR"/>
              </w:rPr>
              <w:t>sans arrondi</w:t>
            </w:r>
          </w:p>
        </w:tc>
        <w:tc>
          <w:tcPr>
            <w:tcW w:w="7087" w:type="dxa"/>
            <w:gridSpan w:val="5"/>
            <w:tcBorders>
              <w:left w:val="single" w:sz="4" w:space="0" w:color="000080"/>
              <w:bottom w:val="single" w:sz="4" w:space="0" w:color="000080"/>
              <w:right w:val="single" w:sz="4" w:space="0" w:color="000080"/>
            </w:tcBorders>
            <w:shd w:val="clear" w:color="auto" w:fill="CCCCCC"/>
            <w:tcMar>
              <w:top w:w="0" w:type="dxa"/>
              <w:left w:w="72" w:type="dxa"/>
              <w:bottom w:w="0" w:type="dxa"/>
              <w:right w:w="72" w:type="dxa"/>
            </w:tcMar>
            <w:vAlign w:val="center"/>
          </w:tcPr>
          <w:p w14:paraId="6E4968BE" w14:textId="77777777" w:rsidR="00920713" w:rsidRDefault="00920713" w:rsidP="00E11BCE">
            <w:pPr>
              <w:pStyle w:val="normalformulaire"/>
              <w:suppressAutoHyphens w:val="0"/>
              <w:autoSpaceDE w:val="0"/>
              <w:snapToGrid w:val="0"/>
              <w:spacing w:line="276" w:lineRule="auto"/>
              <w:ind w:right="512"/>
              <w:jc w:val="center"/>
            </w:pPr>
            <w:r>
              <w:rPr>
                <w:rFonts w:cs="Arial"/>
                <w:b/>
                <w:bCs/>
                <w:color w:val="666666"/>
                <w:sz w:val="22"/>
                <w:szCs w:val="22"/>
                <w:lang w:eastAsia="fr-FR"/>
              </w:rPr>
              <w:t>|__|__|__| |__|__|__|, |__|__| €</w:t>
            </w:r>
            <w:r>
              <w:rPr>
                <w:rFonts w:cs="Arial"/>
                <w:color w:val="999999"/>
                <w:sz w:val="20"/>
                <w:szCs w:val="20"/>
                <w:lang w:eastAsia="fr-FR"/>
              </w:rPr>
              <w:t xml:space="preserve">   </w:t>
            </w:r>
          </w:p>
        </w:tc>
      </w:tr>
      <w:tr w:rsidR="00920713" w14:paraId="2566FEB3" w14:textId="77777777" w:rsidTr="000B312F">
        <w:trPr>
          <w:trHeight w:val="379"/>
        </w:trPr>
        <w:tc>
          <w:tcPr>
            <w:tcW w:w="3545" w:type="dxa"/>
            <w:vMerge w:val="restart"/>
            <w:tcBorders>
              <w:top w:val="single" w:sz="2" w:space="0" w:color="000000"/>
              <w:left w:val="single" w:sz="4" w:space="0" w:color="000080"/>
              <w:bottom w:val="single" w:sz="4" w:space="0" w:color="000080"/>
            </w:tcBorders>
            <w:shd w:val="clear" w:color="auto" w:fill="DDDDDD"/>
            <w:tcMar>
              <w:top w:w="0" w:type="dxa"/>
              <w:left w:w="72" w:type="dxa"/>
              <w:bottom w:w="0" w:type="dxa"/>
              <w:right w:w="72" w:type="dxa"/>
            </w:tcMar>
            <w:vAlign w:val="center"/>
          </w:tcPr>
          <w:p w14:paraId="010BB0E4" w14:textId="77777777" w:rsidR="00920713" w:rsidRDefault="00920713" w:rsidP="00E11BCE">
            <w:pPr>
              <w:pStyle w:val="Standard"/>
              <w:tabs>
                <w:tab w:val="left" w:pos="1841"/>
              </w:tabs>
              <w:suppressAutoHyphens w:val="0"/>
              <w:autoSpaceDE w:val="0"/>
              <w:spacing w:line="276" w:lineRule="auto"/>
              <w:ind w:right="72"/>
              <w:jc w:val="center"/>
              <w:rPr>
                <w:rFonts w:ascii="Tahoma" w:hAnsi="Tahoma" w:cs="Arial"/>
                <w:b/>
                <w:bCs/>
                <w:sz w:val="20"/>
                <w:szCs w:val="20"/>
                <w:lang w:eastAsia="fr-FR"/>
              </w:rPr>
            </w:pPr>
            <w:r>
              <w:rPr>
                <w:rFonts w:ascii="Tahoma" w:hAnsi="Tahoma" w:cs="Arial"/>
                <w:b/>
                <w:bCs/>
                <w:sz w:val="20"/>
                <w:szCs w:val="20"/>
                <w:lang w:eastAsia="fr-FR"/>
              </w:rPr>
              <w:t>Financements</w:t>
            </w:r>
          </w:p>
          <w:p w14:paraId="388DDBB8" w14:textId="77777777" w:rsidR="00920713" w:rsidRDefault="00920713" w:rsidP="00E11BCE">
            <w:pPr>
              <w:pStyle w:val="Standard"/>
              <w:tabs>
                <w:tab w:val="left" w:pos="1841"/>
              </w:tabs>
              <w:suppressAutoHyphens w:val="0"/>
              <w:autoSpaceDE w:val="0"/>
              <w:spacing w:line="276" w:lineRule="auto"/>
              <w:ind w:right="72"/>
              <w:jc w:val="center"/>
              <w:rPr>
                <w:rFonts w:ascii="Tahoma" w:hAnsi="Tahoma" w:cs="Arial"/>
                <w:b/>
                <w:bCs/>
                <w:sz w:val="20"/>
                <w:szCs w:val="20"/>
                <w:lang w:eastAsia="fr-FR"/>
              </w:rPr>
            </w:pPr>
            <w:proofErr w:type="gramStart"/>
            <w:r>
              <w:rPr>
                <w:rFonts w:ascii="Tahoma" w:hAnsi="Tahoma" w:cs="Arial"/>
                <w:b/>
                <w:bCs/>
                <w:sz w:val="20"/>
                <w:szCs w:val="20"/>
                <w:lang w:eastAsia="fr-FR"/>
              </w:rPr>
              <w:t>sollicités</w:t>
            </w:r>
            <w:proofErr w:type="gramEnd"/>
            <w:r>
              <w:rPr>
                <w:rFonts w:ascii="Tahoma" w:hAnsi="Tahoma" w:cs="Arial"/>
                <w:b/>
                <w:bCs/>
                <w:sz w:val="20"/>
                <w:szCs w:val="20"/>
                <w:lang w:eastAsia="fr-FR"/>
              </w:rPr>
              <w:t xml:space="preserve"> totaux</w:t>
            </w:r>
          </w:p>
          <w:p w14:paraId="3532E0DC" w14:textId="77777777" w:rsidR="00920713" w:rsidRDefault="00920713" w:rsidP="00E11BCE">
            <w:pPr>
              <w:pStyle w:val="Standard"/>
              <w:tabs>
                <w:tab w:val="left" w:pos="1841"/>
              </w:tabs>
              <w:suppressAutoHyphens w:val="0"/>
              <w:autoSpaceDE w:val="0"/>
              <w:spacing w:line="276" w:lineRule="auto"/>
              <w:ind w:right="72"/>
              <w:jc w:val="center"/>
              <w:rPr>
                <w:rFonts w:ascii="Tahoma" w:hAnsi="Tahoma" w:cs="Arial"/>
                <w:b/>
                <w:bCs/>
                <w:sz w:val="20"/>
                <w:szCs w:val="20"/>
                <w:u w:val="single"/>
                <w:lang w:eastAsia="fr-FR"/>
              </w:rPr>
            </w:pPr>
            <w:r>
              <w:rPr>
                <w:rFonts w:ascii="Tahoma" w:hAnsi="Tahoma" w:cs="Arial"/>
                <w:b/>
                <w:bCs/>
                <w:sz w:val="20"/>
                <w:szCs w:val="20"/>
                <w:u w:val="single"/>
                <w:lang w:eastAsia="fr-FR"/>
              </w:rPr>
              <w:t>sans arrondi</w:t>
            </w:r>
          </w:p>
        </w:tc>
        <w:tc>
          <w:tcPr>
            <w:tcW w:w="3216" w:type="dxa"/>
            <w:gridSpan w:val="2"/>
            <w:tcBorders>
              <w:top w:val="single" w:sz="4" w:space="0" w:color="000080"/>
              <w:left w:val="single" w:sz="4" w:space="0" w:color="000080"/>
              <w:bottom w:val="single" w:sz="4" w:space="0" w:color="000080"/>
            </w:tcBorders>
            <w:shd w:val="clear" w:color="auto" w:fill="DDDDDD"/>
            <w:tcMar>
              <w:top w:w="0" w:type="dxa"/>
              <w:left w:w="72" w:type="dxa"/>
              <w:bottom w:w="0" w:type="dxa"/>
              <w:right w:w="72" w:type="dxa"/>
            </w:tcMar>
            <w:vAlign w:val="center"/>
          </w:tcPr>
          <w:p w14:paraId="7BE93401" w14:textId="73E36A59" w:rsidR="00920713" w:rsidRDefault="00920713" w:rsidP="00E11BCE">
            <w:pPr>
              <w:pStyle w:val="Standard"/>
              <w:suppressAutoHyphens w:val="0"/>
              <w:autoSpaceDE w:val="0"/>
              <w:spacing w:line="276" w:lineRule="auto"/>
              <w:ind w:right="512"/>
              <w:rPr>
                <w:rFonts w:ascii="Tahoma" w:hAnsi="Tahoma" w:cs="Arial"/>
                <w:color w:val="666666"/>
                <w:sz w:val="20"/>
                <w:szCs w:val="20"/>
                <w:lang w:eastAsia="fr-FR"/>
              </w:rPr>
            </w:pPr>
            <w:r>
              <w:rPr>
                <w:rFonts w:ascii="Tahoma" w:hAnsi="Tahoma" w:cs="Arial"/>
                <w:color w:val="666666"/>
                <w:sz w:val="20"/>
                <w:szCs w:val="20"/>
                <w:lang w:eastAsia="fr-FR"/>
              </w:rPr>
              <w:t>MA</w:t>
            </w:r>
            <w:r w:rsidR="007C0526">
              <w:rPr>
                <w:rFonts w:ascii="Tahoma" w:hAnsi="Tahoma" w:cs="Arial"/>
                <w:color w:val="666666"/>
                <w:sz w:val="20"/>
                <w:szCs w:val="20"/>
                <w:lang w:eastAsia="fr-FR"/>
              </w:rPr>
              <w:t>A</w:t>
            </w:r>
            <w:r>
              <w:rPr>
                <w:rFonts w:ascii="Tahoma" w:hAnsi="Tahoma" w:cs="Arial"/>
                <w:color w:val="666666"/>
                <w:sz w:val="20"/>
                <w:szCs w:val="20"/>
                <w:lang w:eastAsia="fr-FR"/>
              </w:rPr>
              <w:t>SA :</w:t>
            </w:r>
          </w:p>
        </w:tc>
        <w:tc>
          <w:tcPr>
            <w:tcW w:w="3871" w:type="dxa"/>
            <w:gridSpan w:val="3"/>
            <w:tcBorders>
              <w:top w:val="single" w:sz="4" w:space="0" w:color="000080"/>
              <w:left w:val="single" w:sz="4" w:space="0" w:color="000080"/>
              <w:bottom w:val="single" w:sz="4" w:space="0" w:color="000080"/>
              <w:right w:val="single" w:sz="4" w:space="0" w:color="000080"/>
            </w:tcBorders>
            <w:shd w:val="clear" w:color="auto" w:fill="DDDDDD"/>
            <w:tcMar>
              <w:top w:w="0" w:type="dxa"/>
              <w:left w:w="72" w:type="dxa"/>
              <w:bottom w:w="0" w:type="dxa"/>
              <w:right w:w="72" w:type="dxa"/>
            </w:tcMar>
            <w:vAlign w:val="center"/>
          </w:tcPr>
          <w:p w14:paraId="3C7D13A2" w14:textId="77777777" w:rsidR="00920713" w:rsidRDefault="00920713" w:rsidP="00E11BCE">
            <w:pPr>
              <w:pStyle w:val="normalformulaire"/>
              <w:suppressAutoHyphens w:val="0"/>
              <w:autoSpaceDE w:val="0"/>
              <w:snapToGrid w:val="0"/>
              <w:spacing w:before="60" w:after="40" w:line="276" w:lineRule="auto"/>
              <w:ind w:right="512"/>
              <w:jc w:val="center"/>
              <w:rPr>
                <w:rFonts w:eastAsia="Times New Roman"/>
                <w:sz w:val="14"/>
              </w:rPr>
            </w:pPr>
            <w:r>
              <w:rPr>
                <w:rFonts w:eastAsia="Times New Roman"/>
                <w:sz w:val="14"/>
              </w:rPr>
              <w:t>|__||__||__| |__||__||__|, |__||__|</w:t>
            </w:r>
          </w:p>
        </w:tc>
      </w:tr>
      <w:tr w:rsidR="00920713" w14:paraId="68C7B8CA" w14:textId="77777777" w:rsidTr="000B312F">
        <w:trPr>
          <w:trHeight w:val="396"/>
        </w:trPr>
        <w:tc>
          <w:tcPr>
            <w:tcW w:w="3545" w:type="dxa"/>
            <w:vMerge/>
            <w:tcBorders>
              <w:top w:val="single" w:sz="2" w:space="0" w:color="000000"/>
              <w:left w:val="single" w:sz="4" w:space="0" w:color="000080"/>
              <w:bottom w:val="single" w:sz="4" w:space="0" w:color="000080"/>
            </w:tcBorders>
            <w:shd w:val="clear" w:color="auto" w:fill="DDDDDD"/>
            <w:tcMar>
              <w:top w:w="0" w:type="dxa"/>
              <w:left w:w="72" w:type="dxa"/>
              <w:bottom w:w="0" w:type="dxa"/>
              <w:right w:w="72" w:type="dxa"/>
            </w:tcMar>
            <w:vAlign w:val="center"/>
          </w:tcPr>
          <w:p w14:paraId="7B45F27D" w14:textId="77777777" w:rsidR="00920713" w:rsidRDefault="00920713" w:rsidP="00E11BCE"/>
        </w:tc>
        <w:tc>
          <w:tcPr>
            <w:tcW w:w="3216" w:type="dxa"/>
            <w:gridSpan w:val="2"/>
            <w:tcBorders>
              <w:left w:val="single" w:sz="4" w:space="0" w:color="000080"/>
              <w:bottom w:val="single" w:sz="4" w:space="0" w:color="000080"/>
            </w:tcBorders>
            <w:shd w:val="clear" w:color="auto" w:fill="DDDDDD"/>
            <w:tcMar>
              <w:top w:w="0" w:type="dxa"/>
              <w:left w:w="72" w:type="dxa"/>
              <w:bottom w:w="0" w:type="dxa"/>
              <w:right w:w="72" w:type="dxa"/>
            </w:tcMar>
            <w:vAlign w:val="center"/>
          </w:tcPr>
          <w:p w14:paraId="4574A0F8" w14:textId="289EEC7E" w:rsidR="00920713" w:rsidRDefault="00920713" w:rsidP="00E11BCE">
            <w:pPr>
              <w:pStyle w:val="Standard"/>
              <w:suppressAutoHyphens w:val="0"/>
              <w:autoSpaceDE w:val="0"/>
              <w:spacing w:line="276" w:lineRule="auto"/>
              <w:ind w:right="512"/>
              <w:rPr>
                <w:rFonts w:ascii="Tahoma" w:hAnsi="Tahoma" w:cs="Arial"/>
                <w:color w:val="666666"/>
                <w:sz w:val="20"/>
                <w:szCs w:val="20"/>
                <w:lang w:eastAsia="fr-FR"/>
              </w:rPr>
            </w:pPr>
            <w:r>
              <w:rPr>
                <w:rFonts w:ascii="Tahoma" w:hAnsi="Tahoma" w:cs="Arial"/>
                <w:color w:val="666666"/>
                <w:sz w:val="20"/>
                <w:szCs w:val="20"/>
                <w:lang w:eastAsia="fr-FR"/>
              </w:rPr>
              <w:t xml:space="preserve">Conseil Régional </w:t>
            </w:r>
            <w:r w:rsidR="007C0526">
              <w:rPr>
                <w:rFonts w:ascii="Tahoma" w:hAnsi="Tahoma" w:cs="Arial"/>
                <w:color w:val="666666"/>
                <w:sz w:val="20"/>
                <w:szCs w:val="20"/>
                <w:lang w:eastAsia="fr-FR"/>
              </w:rPr>
              <w:t>Nouvelle-Aquitaine</w:t>
            </w:r>
          </w:p>
        </w:tc>
        <w:tc>
          <w:tcPr>
            <w:tcW w:w="3871" w:type="dxa"/>
            <w:gridSpan w:val="3"/>
            <w:tcBorders>
              <w:left w:val="single" w:sz="4" w:space="0" w:color="000080"/>
              <w:bottom w:val="single" w:sz="4" w:space="0" w:color="000080"/>
              <w:right w:val="single" w:sz="4" w:space="0" w:color="000080"/>
            </w:tcBorders>
            <w:shd w:val="clear" w:color="auto" w:fill="DDDDDD"/>
            <w:tcMar>
              <w:top w:w="0" w:type="dxa"/>
              <w:left w:w="72" w:type="dxa"/>
              <w:bottom w:w="0" w:type="dxa"/>
              <w:right w:w="72" w:type="dxa"/>
            </w:tcMar>
            <w:vAlign w:val="center"/>
          </w:tcPr>
          <w:p w14:paraId="265011CD" w14:textId="77777777" w:rsidR="00920713" w:rsidRDefault="00920713" w:rsidP="00E11BCE">
            <w:pPr>
              <w:pStyle w:val="normalformulaire"/>
              <w:suppressAutoHyphens w:val="0"/>
              <w:autoSpaceDE w:val="0"/>
              <w:snapToGrid w:val="0"/>
              <w:spacing w:before="60" w:after="40" w:line="276" w:lineRule="auto"/>
              <w:ind w:right="512"/>
              <w:jc w:val="center"/>
              <w:rPr>
                <w:sz w:val="14"/>
              </w:rPr>
            </w:pPr>
            <w:r>
              <w:rPr>
                <w:sz w:val="14"/>
              </w:rPr>
              <w:t>|__||__||__| |__||__||__|, |__||__|</w:t>
            </w:r>
          </w:p>
        </w:tc>
      </w:tr>
      <w:tr w:rsidR="00920713" w14:paraId="5AB77DE8" w14:textId="77777777" w:rsidTr="000B312F">
        <w:trPr>
          <w:trHeight w:val="395"/>
        </w:trPr>
        <w:tc>
          <w:tcPr>
            <w:tcW w:w="3545" w:type="dxa"/>
            <w:vMerge/>
            <w:tcBorders>
              <w:top w:val="single" w:sz="2" w:space="0" w:color="000000"/>
              <w:left w:val="single" w:sz="4" w:space="0" w:color="000080"/>
              <w:bottom w:val="single" w:sz="4" w:space="0" w:color="000080"/>
            </w:tcBorders>
            <w:shd w:val="clear" w:color="auto" w:fill="DDDDDD"/>
            <w:tcMar>
              <w:top w:w="0" w:type="dxa"/>
              <w:left w:w="72" w:type="dxa"/>
              <w:bottom w:w="0" w:type="dxa"/>
              <w:right w:w="72" w:type="dxa"/>
            </w:tcMar>
            <w:vAlign w:val="center"/>
          </w:tcPr>
          <w:p w14:paraId="51091CFC" w14:textId="77777777" w:rsidR="00920713" w:rsidRDefault="00920713" w:rsidP="00E11BCE"/>
        </w:tc>
        <w:tc>
          <w:tcPr>
            <w:tcW w:w="3216" w:type="dxa"/>
            <w:gridSpan w:val="2"/>
            <w:tcBorders>
              <w:left w:val="single" w:sz="4" w:space="0" w:color="000080"/>
              <w:bottom w:val="single" w:sz="4" w:space="0" w:color="000080"/>
            </w:tcBorders>
            <w:shd w:val="clear" w:color="auto" w:fill="DDDDDD"/>
            <w:tcMar>
              <w:top w:w="0" w:type="dxa"/>
              <w:left w:w="72" w:type="dxa"/>
              <w:bottom w:w="0" w:type="dxa"/>
              <w:right w:w="72" w:type="dxa"/>
            </w:tcMar>
            <w:vAlign w:val="center"/>
          </w:tcPr>
          <w:p w14:paraId="65A9D632" w14:textId="77777777" w:rsidR="00920713" w:rsidRDefault="00920713" w:rsidP="00E11BCE">
            <w:pPr>
              <w:pStyle w:val="Standard"/>
              <w:suppressAutoHyphens w:val="0"/>
              <w:autoSpaceDE w:val="0"/>
              <w:spacing w:line="276" w:lineRule="auto"/>
              <w:ind w:right="512"/>
              <w:rPr>
                <w:rFonts w:ascii="Tahoma" w:hAnsi="Tahoma" w:cs="Arial"/>
                <w:color w:val="666666"/>
                <w:sz w:val="20"/>
                <w:szCs w:val="20"/>
                <w:lang w:eastAsia="fr-FR"/>
              </w:rPr>
            </w:pPr>
            <w:r>
              <w:rPr>
                <w:rFonts w:ascii="Tahoma" w:hAnsi="Tahoma" w:cs="Arial"/>
                <w:color w:val="666666"/>
                <w:sz w:val="20"/>
                <w:szCs w:val="20"/>
                <w:lang w:eastAsia="fr-FR"/>
              </w:rPr>
              <w:t>Autre (préciser) </w:t>
            </w:r>
          </w:p>
        </w:tc>
        <w:tc>
          <w:tcPr>
            <w:tcW w:w="3871" w:type="dxa"/>
            <w:gridSpan w:val="3"/>
            <w:tcBorders>
              <w:left w:val="single" w:sz="4" w:space="0" w:color="000080"/>
              <w:bottom w:val="single" w:sz="4" w:space="0" w:color="000080"/>
              <w:right w:val="single" w:sz="4" w:space="0" w:color="000080"/>
            </w:tcBorders>
            <w:shd w:val="clear" w:color="auto" w:fill="DDDDDD"/>
            <w:tcMar>
              <w:top w:w="0" w:type="dxa"/>
              <w:left w:w="72" w:type="dxa"/>
              <w:bottom w:w="0" w:type="dxa"/>
              <w:right w:w="72" w:type="dxa"/>
            </w:tcMar>
            <w:vAlign w:val="center"/>
          </w:tcPr>
          <w:p w14:paraId="3F8B3686" w14:textId="77777777" w:rsidR="00920713" w:rsidRDefault="00920713" w:rsidP="00E11BCE">
            <w:pPr>
              <w:pStyle w:val="normalformulaire"/>
              <w:suppressAutoHyphens w:val="0"/>
              <w:autoSpaceDE w:val="0"/>
              <w:snapToGrid w:val="0"/>
              <w:spacing w:before="60" w:after="40" w:line="276" w:lineRule="auto"/>
              <w:ind w:right="512"/>
              <w:jc w:val="center"/>
              <w:rPr>
                <w:sz w:val="14"/>
              </w:rPr>
            </w:pPr>
            <w:r>
              <w:rPr>
                <w:sz w:val="14"/>
              </w:rPr>
              <w:t>|__||__||__| |__||__||__|, |__||__|</w:t>
            </w:r>
          </w:p>
        </w:tc>
      </w:tr>
    </w:tbl>
    <w:p w14:paraId="4C661535" w14:textId="77777777" w:rsidR="00920713" w:rsidRDefault="00920713" w:rsidP="00920713">
      <w:pPr>
        <w:pStyle w:val="italiqueformulaire"/>
        <w:rPr>
          <w:b/>
          <w:bCs/>
          <w:i w:val="0"/>
          <w:sz w:val="18"/>
          <w:szCs w:val="18"/>
        </w:rPr>
      </w:pPr>
    </w:p>
    <w:p w14:paraId="034869A0" w14:textId="77777777" w:rsidR="00920713" w:rsidRDefault="00920713" w:rsidP="00920713">
      <w:pPr>
        <w:pStyle w:val="italiqueformulaire"/>
        <w:rPr>
          <w:rFonts w:ascii="Arial" w:hAnsi="Arial" w:cs="Arial"/>
          <w:sz w:val="18"/>
          <w:szCs w:val="18"/>
          <w:lang w:eastAsia="fr-FR"/>
        </w:rPr>
      </w:pPr>
      <w:r>
        <w:rPr>
          <w:rFonts w:ascii="Arial" w:hAnsi="Arial" w:cs="Arial"/>
          <w:sz w:val="18"/>
          <w:szCs w:val="18"/>
          <w:lang w:eastAsia="fr-FR"/>
        </w:rPr>
        <w:t xml:space="preserve"> (1) - Conseil audit et diagnostic ; formation et mutualisation ; coopération</w:t>
      </w:r>
    </w:p>
    <w:p w14:paraId="0C08CAA9" w14:textId="77777777" w:rsidR="00920713" w:rsidRDefault="00920713" w:rsidP="00920713">
      <w:pPr>
        <w:pStyle w:val="italiqueformulaire"/>
        <w:rPr>
          <w:rFonts w:ascii="Arial" w:hAnsi="Arial" w:cs="Arial"/>
          <w:color w:val="666666"/>
          <w:sz w:val="18"/>
          <w:szCs w:val="18"/>
          <w:lang w:eastAsia="fr-FR"/>
        </w:rPr>
      </w:pPr>
    </w:p>
    <w:p w14:paraId="48537D54" w14:textId="77777777" w:rsidR="00920713" w:rsidRDefault="00920713" w:rsidP="00920713">
      <w:pPr>
        <w:pStyle w:val="italiqueformulaire"/>
      </w:pPr>
      <w:r>
        <w:rPr>
          <w:rFonts w:ascii="Arial" w:hAnsi="Arial" w:cs="Arial"/>
          <w:sz w:val="18"/>
          <w:szCs w:val="18"/>
          <w:lang w:eastAsia="fr-FR"/>
        </w:rPr>
        <w:t xml:space="preserve">(2) - </w:t>
      </w:r>
      <w:r>
        <w:rPr>
          <w:rFonts w:ascii="Arial" w:hAnsi="Arial" w:cs="Arial"/>
          <w:b/>
          <w:bCs/>
          <w:sz w:val="18"/>
          <w:szCs w:val="18"/>
        </w:rPr>
        <w:t xml:space="preserve"> </w:t>
      </w:r>
      <w:r>
        <w:rPr>
          <w:rFonts w:ascii="Arial" w:eastAsia="Times New Roman" w:hAnsi="Arial" w:cs="Arial"/>
          <w:sz w:val="18"/>
          <w:szCs w:val="18"/>
        </w:rPr>
        <w:t>Qui participent à l'action mais ne bénéficient pas d'aide</w:t>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p>
    <w:p w14:paraId="45FBD85F" w14:textId="77777777" w:rsidR="00920713" w:rsidRDefault="00920713" w:rsidP="00920713">
      <w:pPr>
        <w:pStyle w:val="italiqueformulaire"/>
        <w:rPr>
          <w:rFonts w:ascii="Arial" w:hAnsi="Arial" w:cs="Arial"/>
          <w:color w:val="800000"/>
          <w:sz w:val="18"/>
          <w:szCs w:val="18"/>
          <w:shd w:val="clear" w:color="auto" w:fill="FFFF00"/>
        </w:rPr>
      </w:pPr>
    </w:p>
    <w:p w14:paraId="69A88F66" w14:textId="77777777" w:rsidR="00920713" w:rsidRDefault="00920713" w:rsidP="00920713">
      <w:pPr>
        <w:pStyle w:val="italiqueformulaire"/>
      </w:pPr>
      <w:r>
        <w:rPr>
          <w:rFonts w:ascii="Arial" w:eastAsia="Times New Roman" w:hAnsi="Arial" w:cs="Arial"/>
          <w:sz w:val="18"/>
          <w:szCs w:val="18"/>
        </w:rPr>
        <w:t xml:space="preserve">(3) </w:t>
      </w:r>
      <w:r>
        <w:rPr>
          <w:rFonts w:ascii="Arial" w:eastAsia="Times New Roman" w:hAnsi="Arial" w:cs="Arial"/>
          <w:color w:val="000000"/>
          <w:sz w:val="18"/>
          <w:szCs w:val="18"/>
        </w:rPr>
        <w:t xml:space="preserve"> Intervenant extérieur, location de salle, conception, réalisation</w:t>
      </w:r>
      <w:r w:rsidR="00C37B10">
        <w:rPr>
          <w:rFonts w:ascii="Arial" w:eastAsia="Times New Roman" w:hAnsi="Arial" w:cs="Arial"/>
          <w:color w:val="000000"/>
          <w:sz w:val="18"/>
          <w:szCs w:val="18"/>
        </w:rPr>
        <w:t>, prestation de service</w:t>
      </w:r>
      <w:r>
        <w:rPr>
          <w:rFonts w:ascii="Arial" w:eastAsia="Times New Roman" w:hAnsi="Arial" w:cs="Arial"/>
          <w:color w:val="000000"/>
          <w:sz w:val="18"/>
          <w:szCs w:val="18"/>
        </w:rPr>
        <w:t>, etc.</w:t>
      </w:r>
    </w:p>
    <w:p w14:paraId="02922290" w14:textId="77777777" w:rsidR="00920713" w:rsidRDefault="00920713" w:rsidP="00920713">
      <w:pPr>
        <w:pStyle w:val="italiqueformulaire"/>
        <w:rPr>
          <w:rFonts w:ascii="Arial" w:eastAsia="Times New Roman" w:hAnsi="Arial" w:cs="Arial"/>
          <w:color w:val="000000"/>
          <w:sz w:val="18"/>
          <w:szCs w:val="18"/>
        </w:rPr>
      </w:pPr>
    </w:p>
    <w:p w14:paraId="3B448E02" w14:textId="77777777" w:rsidR="00920713" w:rsidRDefault="00920713" w:rsidP="00920713">
      <w:pPr>
        <w:pStyle w:val="italiqueformulaire"/>
      </w:pPr>
      <w:r>
        <w:rPr>
          <w:rFonts w:ascii="Arial" w:eastAsia="Times New Roman" w:hAnsi="Arial" w:cs="Arial"/>
          <w:sz w:val="18"/>
          <w:szCs w:val="18"/>
        </w:rPr>
        <w:t>(4) Le m</w:t>
      </w:r>
      <w:r>
        <w:rPr>
          <w:rFonts w:ascii="Arial" w:eastAsia="Times New Roman" w:hAnsi="Arial" w:cs="Arial"/>
          <w:color w:val="000000"/>
          <w:sz w:val="18"/>
          <w:szCs w:val="18"/>
          <w:lang w:eastAsia="fr-FR"/>
        </w:rPr>
        <w:t>ontant des frais salariaux liés à la sous-action se calcule ainsi : salaire chargé pour la période concernée (salaire brut + les cotisations patronales) x le nombre de jours consacrés à l'action / le nombre total de jours travaillés pour la même période</w:t>
      </w:r>
    </w:p>
    <w:p w14:paraId="5008B633" w14:textId="77777777" w:rsidR="00920713" w:rsidRDefault="00920713" w:rsidP="00920713">
      <w:pPr>
        <w:pStyle w:val="italiqueformulaire"/>
        <w:rPr>
          <w:rFonts w:ascii="Arial" w:eastAsia="Times New Roman" w:hAnsi="Arial" w:cs="Arial"/>
          <w:sz w:val="18"/>
          <w:szCs w:val="18"/>
        </w:rPr>
      </w:pPr>
    </w:p>
    <w:p w14:paraId="79429A57" w14:textId="77777777" w:rsidR="00920713" w:rsidRDefault="00920713" w:rsidP="00920713">
      <w:pPr>
        <w:pStyle w:val="italiqueformulaire"/>
        <w:rPr>
          <w:rFonts w:ascii="Arial" w:eastAsia="Times New Roman" w:hAnsi="Arial" w:cs="Arial"/>
          <w:sz w:val="18"/>
          <w:szCs w:val="18"/>
        </w:rPr>
      </w:pPr>
      <w:r>
        <w:rPr>
          <w:rFonts w:ascii="Arial" w:eastAsia="Times New Roman" w:hAnsi="Arial" w:cs="Arial"/>
          <w:sz w:val="18"/>
          <w:szCs w:val="18"/>
        </w:rPr>
        <w:t>Total brut chargé annuel = Salaire brut de l'agent annuel+ Charges patronales annuelles</w:t>
      </w:r>
    </w:p>
    <w:p w14:paraId="0B27F751" w14:textId="77777777" w:rsidR="00920713" w:rsidRDefault="00920713" w:rsidP="00920713">
      <w:pPr>
        <w:pStyle w:val="normalformulaire"/>
        <w:rPr>
          <w:rFonts w:ascii="Arial" w:eastAsia="Times New Roman" w:hAnsi="Arial" w:cs="Arial"/>
          <w:i/>
          <w:iCs/>
          <w:sz w:val="18"/>
          <w:szCs w:val="18"/>
        </w:rPr>
      </w:pPr>
      <w:r>
        <w:rPr>
          <w:rFonts w:ascii="Arial" w:eastAsia="Times New Roman" w:hAnsi="Arial" w:cs="Arial"/>
          <w:i/>
          <w:iCs/>
          <w:sz w:val="18"/>
          <w:szCs w:val="18"/>
        </w:rPr>
        <w:t>Montant des frais salariaux liés à l'action = Total brut chargé annuel *Nombres de jours passés pour l'action / Nombre total de jours travaillés sur la période</w:t>
      </w:r>
    </w:p>
    <w:p w14:paraId="17478DB5" w14:textId="77777777" w:rsidR="00920713" w:rsidRDefault="00920713" w:rsidP="00920713">
      <w:pPr>
        <w:pStyle w:val="normalformulaire"/>
        <w:rPr>
          <w:rFonts w:ascii="Arial" w:eastAsia="Times New Roman" w:hAnsi="Arial" w:cs="Arial"/>
          <w:i/>
          <w:iCs/>
          <w:sz w:val="18"/>
          <w:szCs w:val="18"/>
        </w:rPr>
      </w:pPr>
      <w:r>
        <w:rPr>
          <w:rFonts w:ascii="Arial" w:eastAsia="Times New Roman" w:hAnsi="Arial" w:cs="Arial"/>
          <w:i/>
          <w:iCs/>
          <w:sz w:val="18"/>
          <w:szCs w:val="18"/>
        </w:rPr>
        <w:t>Le nombre de jours travaillés par an peut varier selon les modalités d’application de l’aménagement du temps de travail choisies dans la structure qui demande l’aide. Son mode de calcul doit être justifié et pourra faire l’objet d’un contrôle.</w:t>
      </w:r>
    </w:p>
    <w:p w14:paraId="2F1423D5" w14:textId="77777777" w:rsidR="00920713" w:rsidRDefault="00920713" w:rsidP="00920713">
      <w:pPr>
        <w:pStyle w:val="normalformulaire"/>
        <w:tabs>
          <w:tab w:val="left" w:pos="360"/>
          <w:tab w:val="left" w:pos="720"/>
        </w:tabs>
        <w:rPr>
          <w:rFonts w:ascii="Arial" w:eastAsia="Times New Roman" w:hAnsi="Arial" w:cs="Arial"/>
          <w:i/>
          <w:iCs/>
          <w:sz w:val="18"/>
          <w:szCs w:val="18"/>
          <w:u w:val="single"/>
        </w:rPr>
      </w:pPr>
    </w:p>
    <w:p w14:paraId="32AF7C5E" w14:textId="77777777" w:rsidR="00920713" w:rsidRDefault="00920713" w:rsidP="00920713">
      <w:pPr>
        <w:pStyle w:val="normalformulaire"/>
        <w:tabs>
          <w:tab w:val="left" w:pos="360"/>
          <w:tab w:val="left" w:pos="720"/>
        </w:tabs>
      </w:pPr>
      <w:r>
        <w:rPr>
          <w:rFonts w:ascii="Arial" w:eastAsia="Times New Roman" w:hAnsi="Arial" w:cs="Arial"/>
          <w:i/>
          <w:iCs/>
          <w:sz w:val="18"/>
          <w:szCs w:val="18"/>
        </w:rPr>
        <w:t xml:space="preserve">(5) </w:t>
      </w:r>
      <w:r>
        <w:rPr>
          <w:rStyle w:val="CharAttribute3"/>
          <w:rFonts w:eastAsia="Times New Roman"/>
          <w:i/>
          <w:sz w:val="18"/>
          <w:szCs w:val="18"/>
        </w:rPr>
        <w:t xml:space="preserve">Les dépenses imputables à la réalisation du projet, et qui ne sont pas ventilées sur les différents postes de dépenses directes (liées à l'action et les frais de rémunération du personnel) sont des dépenses indirectes. Il s’agit des coûts logistiques des agents ayant travaillé sur les actions du projet </w:t>
      </w:r>
      <w:r w:rsidRPr="00631EC3">
        <w:rPr>
          <w:rStyle w:val="CharAttribute3"/>
          <w:rFonts w:eastAsia="Times New Roman"/>
          <w:i/>
          <w:sz w:val="18"/>
          <w:szCs w:val="18"/>
          <w:highlight w:val="lightGray"/>
        </w:rPr>
        <w:t>(</w:t>
      </w:r>
      <w:r w:rsidR="005D5CFC" w:rsidRPr="00631EC3">
        <w:rPr>
          <w:rStyle w:val="CharAttribute3"/>
          <w:rFonts w:eastAsia="Times New Roman"/>
          <w:i/>
          <w:sz w:val="18"/>
          <w:szCs w:val="18"/>
          <w:highlight w:val="lightGray"/>
        </w:rPr>
        <w:t>de loyer, d’électricité, chauffage, internet, téléphone, informatique, frais postaux, fournitures de bureau, frais de copie, de formation</w:t>
      </w:r>
      <w:r w:rsidR="005D5CFC">
        <w:rPr>
          <w:rStyle w:val="CharAttribute3"/>
          <w:rFonts w:eastAsia="Times New Roman"/>
          <w:i/>
          <w:sz w:val="18"/>
          <w:szCs w:val="18"/>
          <w:highlight w:val="lightGray"/>
        </w:rPr>
        <w:t xml:space="preserve">…). </w:t>
      </w:r>
      <w:r w:rsidRPr="00223F79">
        <w:rPr>
          <w:rStyle w:val="CharAttribute3"/>
          <w:rFonts w:eastAsia="Times New Roman"/>
          <w:i/>
          <w:sz w:val="18"/>
          <w:szCs w:val="18"/>
          <w:highlight w:val="lightGray"/>
        </w:rPr>
        <w:t xml:space="preserve">Elles </w:t>
      </w:r>
      <w:r w:rsidRPr="00223F79">
        <w:rPr>
          <w:rFonts w:ascii="Arial" w:eastAsia="Times New Roman" w:hAnsi="Arial" w:cs="Arial"/>
          <w:i/>
          <w:iCs/>
          <w:sz w:val="18"/>
          <w:szCs w:val="18"/>
          <w:highlight w:val="lightGray"/>
        </w:rPr>
        <w:t>sont éligibles et établis de manière forfaitai</w:t>
      </w:r>
      <w:r w:rsidR="00DE7FC8">
        <w:rPr>
          <w:rFonts w:ascii="Arial" w:eastAsia="Times New Roman" w:hAnsi="Arial" w:cs="Arial"/>
          <w:i/>
          <w:iCs/>
          <w:sz w:val="18"/>
          <w:szCs w:val="18"/>
          <w:highlight w:val="lightGray"/>
        </w:rPr>
        <w:t>re au moment de la demande d’aid</w:t>
      </w:r>
      <w:r w:rsidRPr="00223F79">
        <w:rPr>
          <w:rFonts w:ascii="Arial" w:eastAsia="Times New Roman" w:hAnsi="Arial" w:cs="Arial"/>
          <w:i/>
          <w:iCs/>
          <w:sz w:val="18"/>
          <w:szCs w:val="18"/>
          <w:highlight w:val="lightGray"/>
        </w:rPr>
        <w:t>e. Une justification sera effectuée au moment de la demande de paiement</w:t>
      </w:r>
      <w:r w:rsidR="00DE7FC8">
        <w:rPr>
          <w:rFonts w:ascii="Arial" w:eastAsia="Times New Roman" w:hAnsi="Arial" w:cs="Arial"/>
          <w:i/>
          <w:iCs/>
          <w:sz w:val="18"/>
          <w:szCs w:val="18"/>
          <w:highlight w:val="lightGray"/>
        </w:rPr>
        <w:t xml:space="preserve"> de solde</w:t>
      </w:r>
      <w:r w:rsidRPr="00223F79">
        <w:rPr>
          <w:rFonts w:ascii="Arial" w:eastAsia="Times New Roman" w:hAnsi="Arial" w:cs="Arial"/>
          <w:i/>
          <w:iCs/>
          <w:sz w:val="18"/>
          <w:szCs w:val="18"/>
          <w:highlight w:val="lightGray"/>
        </w:rPr>
        <w:t xml:space="preserve">, si les dépenses </w:t>
      </w:r>
      <w:r w:rsidR="00F81FDB">
        <w:rPr>
          <w:rFonts w:ascii="Arial" w:eastAsia="Times New Roman" w:hAnsi="Arial" w:cs="Arial"/>
          <w:i/>
          <w:iCs/>
          <w:sz w:val="18"/>
          <w:szCs w:val="18"/>
          <w:highlight w:val="lightGray"/>
        </w:rPr>
        <w:t>indirectes sont inférieures à 20</w:t>
      </w:r>
      <w:r w:rsidRPr="00223F79">
        <w:rPr>
          <w:rFonts w:ascii="Arial" w:eastAsia="Times New Roman" w:hAnsi="Arial" w:cs="Arial"/>
          <w:i/>
          <w:iCs/>
          <w:sz w:val="18"/>
          <w:szCs w:val="18"/>
          <w:highlight w:val="lightGray"/>
        </w:rPr>
        <w:t>% la différence entre les deux montant sera déduite de l’aide finale.</w:t>
      </w:r>
      <w:r w:rsidR="003F4699">
        <w:rPr>
          <w:rFonts w:ascii="Arial" w:eastAsia="Times New Roman" w:hAnsi="Arial" w:cs="Arial"/>
          <w:i/>
          <w:iCs/>
          <w:sz w:val="18"/>
          <w:szCs w:val="18"/>
        </w:rPr>
        <w:t xml:space="preserve"> </w:t>
      </w:r>
      <w:r w:rsidR="003F4699" w:rsidRPr="003F4699">
        <w:rPr>
          <w:rFonts w:ascii="Arial" w:eastAsia="Times New Roman" w:hAnsi="Arial" w:cs="Arial"/>
          <w:i/>
          <w:iCs/>
          <w:sz w:val="18"/>
          <w:szCs w:val="18"/>
          <w:highlight w:val="lightGray"/>
        </w:rPr>
        <w:t>Pour le régime SA. 108057 et le règlement de minimis entreprise, des options de coûts simplifiés peuvent être appliquées et la justification n’est pas nécessaire.</w:t>
      </w:r>
    </w:p>
    <w:p w14:paraId="114301C3" w14:textId="77777777" w:rsidR="0080444E" w:rsidRDefault="0080444E"/>
    <w:sectPr w:rsidR="008044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tarSymbol">
    <w:charset w:val="02"/>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4D7133"/>
    <w:multiLevelType w:val="multilevel"/>
    <w:tmpl w:val="DFB01EEA"/>
    <w:lvl w:ilvl="0">
      <w:numFmt w:val="bullet"/>
      <w:lvlText w:val="•"/>
      <w:lvlJc w:val="left"/>
      <w:pPr>
        <w:ind w:left="720" w:hanging="360"/>
      </w:pPr>
      <w:rPr>
        <w:rFonts w:ascii="StarSymbol" w:hAnsi="StarSymbol"/>
      </w:rPr>
    </w:lvl>
    <w:lvl w:ilvl="1">
      <w:numFmt w:val="bullet"/>
      <w:lvlText w:val="•"/>
      <w:lvlJc w:val="left"/>
      <w:pPr>
        <w:ind w:left="1080" w:hanging="360"/>
      </w:pPr>
      <w:rPr>
        <w:rFonts w:ascii="StarSymbol" w:hAnsi="StarSymbol"/>
      </w:rPr>
    </w:lvl>
    <w:lvl w:ilvl="2">
      <w:numFmt w:val="bullet"/>
      <w:lvlText w:val="•"/>
      <w:lvlJc w:val="left"/>
      <w:pPr>
        <w:ind w:left="1440" w:hanging="360"/>
      </w:pPr>
      <w:rPr>
        <w:rFonts w:ascii="StarSymbol" w:hAnsi="StarSymbol"/>
      </w:rPr>
    </w:lvl>
    <w:lvl w:ilvl="3">
      <w:numFmt w:val="bullet"/>
      <w:lvlText w:val="•"/>
      <w:lvlJc w:val="left"/>
      <w:pPr>
        <w:ind w:left="1800" w:hanging="360"/>
      </w:pPr>
      <w:rPr>
        <w:rFonts w:ascii="StarSymbol" w:hAnsi="StarSymbol"/>
      </w:rPr>
    </w:lvl>
    <w:lvl w:ilvl="4">
      <w:numFmt w:val="bullet"/>
      <w:lvlText w:val="•"/>
      <w:lvlJc w:val="left"/>
      <w:pPr>
        <w:ind w:left="2160" w:hanging="360"/>
      </w:pPr>
      <w:rPr>
        <w:rFonts w:ascii="StarSymbol" w:hAnsi="StarSymbol"/>
      </w:rPr>
    </w:lvl>
    <w:lvl w:ilvl="5">
      <w:numFmt w:val="bullet"/>
      <w:lvlText w:val="•"/>
      <w:lvlJc w:val="left"/>
      <w:pPr>
        <w:ind w:left="2520" w:hanging="360"/>
      </w:pPr>
      <w:rPr>
        <w:rFonts w:ascii="StarSymbol" w:hAnsi="StarSymbol"/>
      </w:rPr>
    </w:lvl>
    <w:lvl w:ilvl="6">
      <w:numFmt w:val="bullet"/>
      <w:lvlText w:val="•"/>
      <w:lvlJc w:val="left"/>
      <w:pPr>
        <w:ind w:left="2880" w:hanging="360"/>
      </w:pPr>
      <w:rPr>
        <w:rFonts w:ascii="StarSymbol" w:hAnsi="StarSymbol"/>
      </w:rPr>
    </w:lvl>
    <w:lvl w:ilvl="7">
      <w:numFmt w:val="bullet"/>
      <w:lvlText w:val="•"/>
      <w:lvlJc w:val="left"/>
      <w:pPr>
        <w:ind w:left="3240" w:hanging="360"/>
      </w:pPr>
      <w:rPr>
        <w:rFonts w:ascii="StarSymbol" w:hAnsi="StarSymbol"/>
      </w:rPr>
    </w:lvl>
    <w:lvl w:ilvl="8">
      <w:numFmt w:val="bullet"/>
      <w:lvlText w:val="•"/>
      <w:lvlJc w:val="left"/>
      <w:pPr>
        <w:ind w:left="3600" w:hanging="360"/>
      </w:pPr>
      <w:rPr>
        <w:rFonts w:ascii="StarSymbol" w:hAnsi="StarSymbol"/>
      </w:rPr>
    </w:lvl>
  </w:abstractNum>
  <w:abstractNum w:abstractNumId="1" w15:restartNumberingAfterBreak="0">
    <w:nsid w:val="3AA753AE"/>
    <w:multiLevelType w:val="multilevel"/>
    <w:tmpl w:val="0A94514E"/>
    <w:lvl w:ilvl="0">
      <w:numFmt w:val="bullet"/>
      <w:lvlText w:val=""/>
      <w:lvlJc w:val="left"/>
      <w:rPr>
        <w:rFonts w:ascii="Symbol" w:hAnsi="Symbol" w:cs="Symbol"/>
        <w:color w:val="666666"/>
        <w:sz w:val="20"/>
        <w:szCs w:val="20"/>
        <w:lang w:val="fr-FR" w:eastAsia="fr-FR"/>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713"/>
    <w:rsid w:val="000B312F"/>
    <w:rsid w:val="00223F79"/>
    <w:rsid w:val="002A196B"/>
    <w:rsid w:val="00363E18"/>
    <w:rsid w:val="003F4699"/>
    <w:rsid w:val="005D5CFC"/>
    <w:rsid w:val="00631EC3"/>
    <w:rsid w:val="007C0526"/>
    <w:rsid w:val="0080444E"/>
    <w:rsid w:val="00920713"/>
    <w:rsid w:val="00C37B10"/>
    <w:rsid w:val="00DB586B"/>
    <w:rsid w:val="00DE7FC8"/>
    <w:rsid w:val="00F81F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9ABC"/>
  <w15:chartTrackingRefBased/>
  <w15:docId w15:val="{FAA75DC7-F3E3-442F-9D52-8288C4783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20713"/>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Titre7">
    <w:name w:val="heading 7"/>
    <w:basedOn w:val="Normal"/>
    <w:next w:val="Normal"/>
    <w:link w:val="Titre7Car"/>
    <w:uiPriority w:val="9"/>
    <w:semiHidden/>
    <w:unhideWhenUsed/>
    <w:qFormat/>
    <w:rsid w:val="00920713"/>
    <w:pPr>
      <w:keepNext/>
      <w:keepLines/>
      <w:spacing w:before="40"/>
      <w:outlineLvl w:val="6"/>
    </w:pPr>
    <w:rPr>
      <w:rFonts w:asciiTheme="majorHAnsi" w:eastAsiaTheme="majorEastAsia" w:hAnsiTheme="majorHAnsi"/>
      <w:i/>
      <w:iCs/>
      <w:color w:val="1F4D78" w:themeColor="accent1" w:themeShade="7F"/>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920713"/>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normalformulaire">
    <w:name w:val="normal formulaire"/>
    <w:basedOn w:val="Standard"/>
    <w:rsid w:val="00920713"/>
    <w:pPr>
      <w:jc w:val="both"/>
    </w:pPr>
    <w:rPr>
      <w:rFonts w:ascii="Tahoma" w:eastAsia="Tahoma" w:hAnsi="Tahoma" w:cs="Tahoma"/>
      <w:sz w:val="16"/>
      <w:szCs w:val="16"/>
    </w:rPr>
  </w:style>
  <w:style w:type="paragraph" w:customStyle="1" w:styleId="titreformulaire">
    <w:name w:val="titre formulaire"/>
    <w:basedOn w:val="Titre7"/>
    <w:rsid w:val="00920713"/>
    <w:pPr>
      <w:keepLines w:val="0"/>
      <w:spacing w:before="0"/>
      <w:jc w:val="both"/>
    </w:pPr>
    <w:rPr>
      <w:rFonts w:ascii="Tahoma" w:eastAsia="Tahoma" w:hAnsi="Tahoma" w:cs="Tahoma"/>
      <w:b/>
      <w:bCs/>
      <w:i w:val="0"/>
      <w:iCs w:val="0"/>
      <w:color w:val="FFFFFF"/>
      <w:sz w:val="20"/>
      <w:szCs w:val="20"/>
    </w:rPr>
  </w:style>
  <w:style w:type="paragraph" w:customStyle="1" w:styleId="italiqueformulaire">
    <w:name w:val="italique formulaire"/>
    <w:basedOn w:val="normalformulaire"/>
    <w:rsid w:val="00920713"/>
    <w:rPr>
      <w:i/>
      <w:iCs/>
      <w:sz w:val="14"/>
      <w:szCs w:val="14"/>
    </w:rPr>
  </w:style>
  <w:style w:type="character" w:customStyle="1" w:styleId="CharAttribute3">
    <w:name w:val="CharAttribute3"/>
    <w:rsid w:val="00920713"/>
    <w:rPr>
      <w:rFonts w:ascii="Arial" w:eastAsia="Arial" w:hAnsi="Arial" w:cs="Arial"/>
    </w:rPr>
  </w:style>
  <w:style w:type="character" w:customStyle="1" w:styleId="Titre7Car">
    <w:name w:val="Titre 7 Car"/>
    <w:basedOn w:val="Policepardfaut"/>
    <w:link w:val="Titre7"/>
    <w:uiPriority w:val="9"/>
    <w:semiHidden/>
    <w:rsid w:val="00920713"/>
    <w:rPr>
      <w:rFonts w:asciiTheme="majorHAnsi" w:eastAsiaTheme="majorEastAsia" w:hAnsiTheme="majorHAnsi" w:cs="Mangal"/>
      <w:i/>
      <w:iCs/>
      <w:color w:val="1F4D78" w:themeColor="accent1" w:themeShade="7F"/>
      <w:kern w:val="3"/>
      <w:sz w:val="24"/>
      <w:szCs w:val="21"/>
      <w:lang w:eastAsia="zh-CN" w:bidi="hi-IN"/>
    </w:rPr>
  </w:style>
  <w:style w:type="paragraph" w:styleId="Textedebulles">
    <w:name w:val="Balloon Text"/>
    <w:basedOn w:val="Normal"/>
    <w:link w:val="TextedebullesCar"/>
    <w:uiPriority w:val="99"/>
    <w:semiHidden/>
    <w:unhideWhenUsed/>
    <w:rsid w:val="00631EC3"/>
    <w:rPr>
      <w:rFonts w:ascii="Segoe UI" w:hAnsi="Segoe UI"/>
      <w:sz w:val="18"/>
      <w:szCs w:val="16"/>
    </w:rPr>
  </w:style>
  <w:style w:type="character" w:customStyle="1" w:styleId="TextedebullesCar">
    <w:name w:val="Texte de bulles Car"/>
    <w:basedOn w:val="Policepardfaut"/>
    <w:link w:val="Textedebulles"/>
    <w:uiPriority w:val="99"/>
    <w:semiHidden/>
    <w:rsid w:val="00631EC3"/>
    <w:rPr>
      <w:rFonts w:ascii="Segoe UI" w:eastAsia="SimSun" w:hAnsi="Segoe UI" w:cs="Mangal"/>
      <w:kern w:val="3"/>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3</Pages>
  <Words>821</Words>
  <Characters>4519</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Ministère de l'Agriculture et de l'Alimentation</Company>
  <LinksUpToDate>false</LinksUpToDate>
  <CharactersWithSpaces>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DEBONNEL</dc:creator>
  <cp:keywords/>
  <dc:description/>
  <cp:lastModifiedBy>Marine Rol</cp:lastModifiedBy>
  <cp:revision>12</cp:revision>
  <cp:lastPrinted>2025-01-06T09:23:00Z</cp:lastPrinted>
  <dcterms:created xsi:type="dcterms:W3CDTF">2024-02-21T14:15:00Z</dcterms:created>
  <dcterms:modified xsi:type="dcterms:W3CDTF">2026-04-28T09:39:00Z</dcterms:modified>
</cp:coreProperties>
</file>